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6C" w:rsidRDefault="0092646C"/>
    <w:tbl>
      <w:tblPr>
        <w:tblW w:w="10935" w:type="dxa"/>
        <w:tblInd w:w="7" w:type="dxa"/>
        <w:shd w:val="clear" w:color="auto" w:fill="009DC4"/>
        <w:tblLayout w:type="fixed"/>
        <w:tblCellMar>
          <w:left w:w="0" w:type="dxa"/>
          <w:right w:w="0" w:type="dxa"/>
        </w:tblCellMar>
        <w:tblLook w:val="01E0"/>
      </w:tblPr>
      <w:tblGrid>
        <w:gridCol w:w="2733"/>
        <w:gridCol w:w="2734"/>
        <w:gridCol w:w="2734"/>
        <w:gridCol w:w="2734"/>
      </w:tblGrid>
      <w:tr w:rsidR="0092646C" w:rsidTr="006022FB">
        <w:trPr>
          <w:cantSplit/>
          <w:trHeight w:val="332"/>
        </w:trPr>
        <w:tc>
          <w:tcPr>
            <w:tcW w:w="10935" w:type="dxa"/>
            <w:gridSpan w:val="4"/>
            <w:tcBorders>
              <w:top w:val="single" w:sz="18" w:space="0" w:color="7C1272"/>
              <w:left w:val="single" w:sz="18" w:space="0" w:color="7C1272"/>
              <w:bottom w:val="single" w:sz="18" w:space="0" w:color="7C1272"/>
              <w:right w:val="single" w:sz="18" w:space="0" w:color="7C1272"/>
            </w:tcBorders>
            <w:shd w:val="clear" w:color="auto" w:fill="7C1272"/>
            <w:vAlign w:val="center"/>
          </w:tcPr>
          <w:p w:rsidR="0092646C" w:rsidRPr="007905FA" w:rsidRDefault="0092646C" w:rsidP="00275175">
            <w:pPr>
              <w:pStyle w:val="xSpace1"/>
              <w:keepNext/>
              <w:spacing w:after="0" w:line="240" w:lineRule="atLeast"/>
              <w:ind w:left="132"/>
              <w:rPr>
                <w:sz w:val="40"/>
                <w:szCs w:val="40"/>
              </w:rPr>
            </w:pPr>
            <w:r>
              <w:rPr>
                <w:sz w:val="8"/>
              </w:rPr>
              <w:br w:type="page"/>
            </w:r>
            <w:r w:rsidR="00275175" w:rsidRPr="007905FA">
              <w:rPr>
                <w:rFonts w:cs="Arial"/>
                <w:b/>
                <w:bCs/>
                <w:iCs/>
                <w:color w:val="FFFFFF"/>
                <w:sz w:val="40"/>
                <w:szCs w:val="40"/>
              </w:rPr>
              <w:t>The largest aquatic beetle in the UK</w:t>
            </w:r>
            <w:r w:rsidR="007905FA" w:rsidRPr="007905FA">
              <w:rPr>
                <w:rFonts w:cs="Arial"/>
                <w:b/>
                <w:bCs/>
                <w:iCs/>
                <w:color w:val="FFFFFF"/>
                <w:sz w:val="40"/>
                <w:szCs w:val="40"/>
              </w:rPr>
              <w:t xml:space="preserve"> found at Cros</w:t>
            </w:r>
            <w:r w:rsidR="007905FA" w:rsidRPr="007905FA">
              <w:rPr>
                <w:rFonts w:cs="Arial"/>
                <w:b/>
                <w:bCs/>
                <w:iCs/>
                <w:color w:val="FFFFFF"/>
                <w:sz w:val="40"/>
                <w:szCs w:val="40"/>
              </w:rPr>
              <w:t>s</w:t>
            </w:r>
            <w:r w:rsidR="007905FA" w:rsidRPr="007905FA">
              <w:rPr>
                <w:rFonts w:cs="Arial"/>
                <w:b/>
                <w:bCs/>
                <w:iCs/>
                <w:color w:val="FFFFFF"/>
                <w:sz w:val="40"/>
                <w:szCs w:val="40"/>
              </w:rPr>
              <w:t>ness</w:t>
            </w:r>
          </w:p>
        </w:tc>
      </w:tr>
      <w:tr w:rsidR="0092646C" w:rsidRPr="000E05A0" w:rsidTr="0049471A">
        <w:trPr>
          <w:cantSplit/>
          <w:trHeight w:val="1623"/>
        </w:trPr>
        <w:tc>
          <w:tcPr>
            <w:tcW w:w="10935" w:type="dxa"/>
            <w:gridSpan w:val="4"/>
            <w:tcBorders>
              <w:top w:val="single" w:sz="18" w:space="0" w:color="7C1272"/>
              <w:left w:val="single" w:sz="18" w:space="0" w:color="7C1272"/>
              <w:bottom w:val="single" w:sz="18" w:space="0" w:color="7C1272"/>
              <w:right w:val="single" w:sz="18" w:space="0" w:color="7C1272"/>
            </w:tcBorders>
            <w:shd w:val="clear" w:color="auto" w:fill="auto"/>
          </w:tcPr>
          <w:p w:rsidR="00DD7842" w:rsidRDefault="00275175" w:rsidP="00447DC4">
            <w:pPr>
              <w:spacing w:before="140" w:after="140" w:line="300" w:lineRule="atLeast"/>
              <w:ind w:lef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While carrying out habitat work</w:t>
            </w:r>
            <w:r w:rsidR="00EE65EA">
              <w:rPr>
                <w:sz w:val="22"/>
                <w:szCs w:val="22"/>
              </w:rPr>
              <w:t xml:space="preserve"> on Crossness Nature Reserve</w:t>
            </w:r>
            <w:r>
              <w:rPr>
                <w:sz w:val="22"/>
                <w:szCs w:val="22"/>
              </w:rPr>
              <w:t xml:space="preserve">, myself and volunteer, </w:t>
            </w:r>
            <w:proofErr w:type="spellStart"/>
            <w:r>
              <w:rPr>
                <w:sz w:val="22"/>
                <w:szCs w:val="22"/>
              </w:rPr>
              <w:t>Reg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EE65EA">
              <w:rPr>
                <w:sz w:val="22"/>
                <w:szCs w:val="22"/>
              </w:rPr>
              <w:t>stumbled</w:t>
            </w:r>
            <w:r>
              <w:rPr>
                <w:sz w:val="22"/>
                <w:szCs w:val="22"/>
              </w:rPr>
              <w:t xml:space="preserve"> across this huge and incredibly impressive Great Silver </w:t>
            </w:r>
            <w:r w:rsidR="001B3599">
              <w:rPr>
                <w:sz w:val="22"/>
                <w:szCs w:val="22"/>
              </w:rPr>
              <w:t xml:space="preserve">Water </w:t>
            </w:r>
            <w:r>
              <w:rPr>
                <w:sz w:val="22"/>
                <w:szCs w:val="22"/>
              </w:rPr>
              <w:t>Beetle</w:t>
            </w:r>
            <w:r w:rsidR="00EE65EA">
              <w:rPr>
                <w:sz w:val="22"/>
                <w:szCs w:val="22"/>
              </w:rPr>
              <w:t xml:space="preserve"> (</w:t>
            </w:r>
            <w:proofErr w:type="spellStart"/>
            <w:r w:rsidR="00EE65EA" w:rsidRPr="00EE65EA">
              <w:rPr>
                <w:i/>
                <w:sz w:val="22"/>
                <w:szCs w:val="22"/>
              </w:rPr>
              <w:t>Hydrophilus</w:t>
            </w:r>
            <w:proofErr w:type="spellEnd"/>
            <w:r w:rsidR="00EE65EA" w:rsidRPr="00EE65E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E65EA" w:rsidRPr="00EE65EA">
              <w:rPr>
                <w:i/>
                <w:sz w:val="22"/>
                <w:szCs w:val="22"/>
              </w:rPr>
              <w:t>piceus</w:t>
            </w:r>
            <w:proofErr w:type="spellEnd"/>
            <w:r w:rsidR="00EE65EA">
              <w:rPr>
                <w:sz w:val="22"/>
                <w:szCs w:val="22"/>
              </w:rPr>
              <w:t>)</w:t>
            </w:r>
            <w:r w:rsidR="009857F0">
              <w:rPr>
                <w:sz w:val="22"/>
                <w:szCs w:val="22"/>
              </w:rPr>
              <w:t xml:space="preserve">. This member of the </w:t>
            </w:r>
            <w:r w:rsidR="00447DC4">
              <w:rPr>
                <w:sz w:val="22"/>
                <w:szCs w:val="22"/>
              </w:rPr>
              <w:br/>
            </w:r>
            <w:proofErr w:type="spellStart"/>
            <w:r w:rsidR="009857F0">
              <w:rPr>
                <w:sz w:val="22"/>
                <w:szCs w:val="22"/>
              </w:rPr>
              <w:t>Hydrophilidae</w:t>
            </w:r>
            <w:proofErr w:type="spellEnd"/>
            <w:r w:rsidR="009857F0">
              <w:rPr>
                <w:sz w:val="22"/>
                <w:szCs w:val="22"/>
              </w:rPr>
              <w:t xml:space="preserve"> family,</w:t>
            </w:r>
            <w:r w:rsidR="001D0313">
              <w:rPr>
                <w:sz w:val="22"/>
                <w:szCs w:val="22"/>
              </w:rPr>
              <w:t xml:space="preserve"> was </w:t>
            </w:r>
            <w:r w:rsidR="009857F0">
              <w:rPr>
                <w:sz w:val="22"/>
                <w:szCs w:val="22"/>
              </w:rPr>
              <w:t xml:space="preserve">found </w:t>
            </w:r>
            <w:r w:rsidR="001D0313">
              <w:rPr>
                <w:sz w:val="22"/>
                <w:szCs w:val="22"/>
              </w:rPr>
              <w:t>wa</w:t>
            </w:r>
            <w:r w:rsidR="00EE65EA">
              <w:rPr>
                <w:sz w:val="22"/>
                <w:szCs w:val="22"/>
              </w:rPr>
              <w:t>ndering along a terrestrial footpath, near adjacent water at the southern end of the Protected Area.</w:t>
            </w:r>
          </w:p>
          <w:p w:rsidR="00A64382" w:rsidRDefault="00C11AF0" w:rsidP="00447DC4">
            <w:pPr>
              <w:spacing w:before="140" w:after="140" w:line="300" w:lineRule="atLeast"/>
              <w:ind w:lef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While t</w:t>
            </w:r>
            <w:r w:rsidR="00EE65EA">
              <w:rPr>
                <w:sz w:val="22"/>
                <w:szCs w:val="22"/>
              </w:rPr>
              <w:t xml:space="preserve">his huge beetle, </w:t>
            </w:r>
            <w:r>
              <w:rPr>
                <w:sz w:val="22"/>
                <w:szCs w:val="22"/>
              </w:rPr>
              <w:t>measuring</w:t>
            </w:r>
            <w:r w:rsidR="00EE65EA">
              <w:rPr>
                <w:sz w:val="22"/>
                <w:szCs w:val="22"/>
              </w:rPr>
              <w:t xml:space="preserve"> </w:t>
            </w:r>
            <w:r w:rsidR="001B3599">
              <w:rPr>
                <w:sz w:val="22"/>
                <w:szCs w:val="22"/>
              </w:rPr>
              <w:t>35-</w:t>
            </w:r>
            <w:r w:rsidR="009857F0">
              <w:rPr>
                <w:sz w:val="22"/>
                <w:szCs w:val="22"/>
              </w:rPr>
              <w:t>65</w:t>
            </w:r>
            <w:r w:rsidR="00EE65EA">
              <w:rPr>
                <w:sz w:val="22"/>
                <w:szCs w:val="22"/>
              </w:rPr>
              <w:t xml:space="preserve">mm in length, is the </w:t>
            </w:r>
            <w:r w:rsidR="009857F0">
              <w:rPr>
                <w:sz w:val="22"/>
                <w:szCs w:val="22"/>
              </w:rPr>
              <w:t xml:space="preserve">second largest </w:t>
            </w:r>
            <w:r>
              <w:rPr>
                <w:sz w:val="22"/>
                <w:szCs w:val="22"/>
              </w:rPr>
              <w:t>in the UK</w:t>
            </w:r>
            <w:r w:rsidR="00A64382">
              <w:rPr>
                <w:sz w:val="22"/>
                <w:szCs w:val="22"/>
              </w:rPr>
              <w:t xml:space="preserve"> –</w:t>
            </w:r>
            <w:r w:rsidR="009857F0">
              <w:rPr>
                <w:sz w:val="22"/>
                <w:szCs w:val="22"/>
              </w:rPr>
              <w:t xml:space="preserve"> with the terrestrial Stag Beetle (</w:t>
            </w:r>
            <w:proofErr w:type="spellStart"/>
            <w:r w:rsidR="009857F0" w:rsidRPr="009857F0">
              <w:rPr>
                <w:i/>
                <w:sz w:val="22"/>
                <w:szCs w:val="22"/>
              </w:rPr>
              <w:t>Lucanus</w:t>
            </w:r>
            <w:proofErr w:type="spellEnd"/>
            <w:r w:rsidR="009857F0" w:rsidRPr="009857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857F0" w:rsidRPr="009857F0">
              <w:rPr>
                <w:i/>
                <w:sz w:val="22"/>
                <w:szCs w:val="22"/>
              </w:rPr>
              <w:t>cervus</w:t>
            </w:r>
            <w:proofErr w:type="spellEnd"/>
            <w:r w:rsidR="009857F0">
              <w:rPr>
                <w:sz w:val="22"/>
                <w:szCs w:val="22"/>
              </w:rPr>
              <w:t>) taking first place</w:t>
            </w:r>
            <w:r w:rsidR="00A64382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A64382">
              <w:rPr>
                <w:sz w:val="22"/>
                <w:szCs w:val="22"/>
              </w:rPr>
              <w:t xml:space="preserve">it is Britain’s </w:t>
            </w:r>
            <w:r w:rsidR="00EE65EA">
              <w:rPr>
                <w:sz w:val="22"/>
                <w:szCs w:val="22"/>
              </w:rPr>
              <w:t xml:space="preserve">largest </w:t>
            </w:r>
            <w:r w:rsidR="009857F0">
              <w:rPr>
                <w:sz w:val="22"/>
                <w:szCs w:val="22"/>
              </w:rPr>
              <w:t>aquatic beetle</w:t>
            </w:r>
            <w:r w:rsidR="00A64382">
              <w:rPr>
                <w:sz w:val="22"/>
                <w:szCs w:val="22"/>
              </w:rPr>
              <w:t xml:space="preserve">. </w:t>
            </w:r>
            <w:r w:rsidR="00EE65EA">
              <w:rPr>
                <w:sz w:val="22"/>
                <w:szCs w:val="22"/>
              </w:rPr>
              <w:t>It is also very rare</w:t>
            </w:r>
            <w:r w:rsidR="00A64382">
              <w:rPr>
                <w:sz w:val="22"/>
                <w:szCs w:val="22"/>
              </w:rPr>
              <w:t xml:space="preserve"> and threatened</w:t>
            </w:r>
            <w:r w:rsidR="00EE65EA">
              <w:rPr>
                <w:sz w:val="22"/>
                <w:szCs w:val="22"/>
              </w:rPr>
              <w:t xml:space="preserve">. Most are confined to the Somerset Levels; however they are found elsewhere in the UK in grazing </w:t>
            </w:r>
            <w:r w:rsidR="00EE65EA" w:rsidRPr="00447DC4">
              <w:rPr>
                <w:spacing w:val="-2"/>
                <w:sz w:val="22"/>
                <w:szCs w:val="22"/>
              </w:rPr>
              <w:t xml:space="preserve">marsh habitat and ditches. </w:t>
            </w:r>
            <w:r w:rsidR="00A64382" w:rsidRPr="00447DC4">
              <w:rPr>
                <w:spacing w:val="-2"/>
                <w:sz w:val="22"/>
                <w:szCs w:val="22"/>
              </w:rPr>
              <w:t xml:space="preserve">Records since 1980 </w:t>
            </w:r>
            <w:r w:rsidR="00C84F31" w:rsidRPr="00447DC4">
              <w:rPr>
                <w:spacing w:val="-2"/>
                <w:sz w:val="22"/>
                <w:szCs w:val="22"/>
              </w:rPr>
              <w:t xml:space="preserve">(Sutton, 2008) </w:t>
            </w:r>
            <w:r w:rsidR="00A64382" w:rsidRPr="00447DC4">
              <w:rPr>
                <w:spacing w:val="-2"/>
                <w:sz w:val="22"/>
                <w:szCs w:val="22"/>
              </w:rPr>
              <w:t>are for</w:t>
            </w:r>
            <w:r w:rsidR="00C84F31" w:rsidRPr="00447DC4">
              <w:rPr>
                <w:spacing w:val="-2"/>
                <w:sz w:val="22"/>
                <w:szCs w:val="22"/>
              </w:rPr>
              <w:t xml:space="preserve"> </w:t>
            </w:r>
            <w:r w:rsidR="00A64382" w:rsidRPr="00447DC4">
              <w:rPr>
                <w:spacing w:val="-2"/>
                <w:sz w:val="22"/>
                <w:szCs w:val="22"/>
              </w:rPr>
              <w:t>South and North Somerset, East Su</w:t>
            </w:r>
            <w:r w:rsidR="00A64382" w:rsidRPr="00447DC4">
              <w:rPr>
                <w:spacing w:val="-2"/>
                <w:sz w:val="22"/>
                <w:szCs w:val="22"/>
              </w:rPr>
              <w:t>s</w:t>
            </w:r>
            <w:r w:rsidR="00A64382" w:rsidRPr="00447DC4">
              <w:rPr>
                <w:spacing w:val="-2"/>
                <w:sz w:val="22"/>
                <w:szCs w:val="22"/>
              </w:rPr>
              <w:t>sex,</w:t>
            </w:r>
            <w:r w:rsidR="00A64382" w:rsidRPr="00C84F31">
              <w:rPr>
                <w:sz w:val="22"/>
                <w:szCs w:val="22"/>
              </w:rPr>
              <w:t xml:space="preserve"> East and</w:t>
            </w:r>
            <w:r w:rsidR="00C84F31">
              <w:rPr>
                <w:sz w:val="22"/>
                <w:szCs w:val="22"/>
              </w:rPr>
              <w:t xml:space="preserve"> </w:t>
            </w:r>
            <w:r w:rsidR="00A64382" w:rsidRPr="00C84F31">
              <w:rPr>
                <w:sz w:val="22"/>
                <w:szCs w:val="22"/>
              </w:rPr>
              <w:t>West Kent, South and North Essex, East Suffolk,</w:t>
            </w:r>
            <w:r w:rsidR="00C84F31">
              <w:rPr>
                <w:sz w:val="22"/>
                <w:szCs w:val="22"/>
              </w:rPr>
              <w:t xml:space="preserve"> </w:t>
            </w:r>
            <w:r w:rsidR="00A64382" w:rsidRPr="00C84F31">
              <w:rPr>
                <w:sz w:val="22"/>
                <w:szCs w:val="22"/>
              </w:rPr>
              <w:t xml:space="preserve">East Norfolk, and Monmouth. </w:t>
            </w:r>
          </w:p>
          <w:p w:rsidR="00C84F31" w:rsidRPr="00C84F31" w:rsidRDefault="00C84F31" w:rsidP="00447DC4">
            <w:pPr>
              <w:spacing w:before="140" w:after="140" w:line="300" w:lineRule="atLeast"/>
              <w:ind w:lef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larvae of this beetle favour water bodies that are choked with vegetation such as Ivy-leaved Duckweed (</w:t>
            </w:r>
            <w:proofErr w:type="spellStart"/>
            <w:r w:rsidRPr="00C84F31">
              <w:rPr>
                <w:i/>
                <w:sz w:val="22"/>
                <w:szCs w:val="22"/>
              </w:rPr>
              <w:t>Lemna</w:t>
            </w:r>
            <w:proofErr w:type="spellEnd"/>
            <w:r w:rsidRPr="00C84F3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4F31">
              <w:rPr>
                <w:i/>
                <w:sz w:val="22"/>
                <w:szCs w:val="22"/>
              </w:rPr>
              <w:t>triscula</w:t>
            </w:r>
            <w:proofErr w:type="spellEnd"/>
            <w:r>
              <w:rPr>
                <w:sz w:val="22"/>
                <w:szCs w:val="22"/>
              </w:rPr>
              <w:t>) and fringed by Common Reed (</w:t>
            </w:r>
            <w:proofErr w:type="spellStart"/>
            <w:r>
              <w:rPr>
                <w:i/>
                <w:sz w:val="22"/>
                <w:szCs w:val="22"/>
              </w:rPr>
              <w:t>Phragmites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australis</w:t>
            </w:r>
            <w:proofErr w:type="spellEnd"/>
            <w:r>
              <w:rPr>
                <w:sz w:val="22"/>
                <w:szCs w:val="22"/>
              </w:rPr>
              <w:t xml:space="preserve">), whilst the adults favour recently </w:t>
            </w:r>
            <w:r w:rsidR="00447DC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cleared ditches (Foster, 2010).</w:t>
            </w:r>
          </w:p>
          <w:p w:rsidR="00EE65EA" w:rsidRDefault="00EE65EA" w:rsidP="00447DC4">
            <w:pPr>
              <w:spacing w:before="140" w:after="140" w:line="300" w:lineRule="atLeast"/>
              <w:ind w:lef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Great Silver Water Beetle gets its name from the fact that bubbles of air that are trapped on its underside whilst</w:t>
            </w:r>
            <w:r w:rsidR="00A64382">
              <w:rPr>
                <w:sz w:val="22"/>
                <w:szCs w:val="22"/>
              </w:rPr>
              <w:t xml:space="preserve"> swimming, look</w:t>
            </w:r>
            <w:r>
              <w:rPr>
                <w:sz w:val="22"/>
                <w:szCs w:val="22"/>
              </w:rPr>
              <w:t xml:space="preserve"> somewhat silvery. This gives the impression that the beetle is silver in colour despite </w:t>
            </w:r>
            <w:r w:rsidR="00447DC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the fact that it is a </w:t>
            </w:r>
            <w:r w:rsidR="001D0313">
              <w:rPr>
                <w:sz w:val="22"/>
                <w:szCs w:val="22"/>
              </w:rPr>
              <w:t xml:space="preserve">shiny </w:t>
            </w:r>
            <w:r>
              <w:rPr>
                <w:sz w:val="22"/>
                <w:szCs w:val="22"/>
              </w:rPr>
              <w:t>black beetle with a greenish sheen.</w:t>
            </w:r>
          </w:p>
          <w:p w:rsidR="00EE65EA" w:rsidRDefault="00EE65EA" w:rsidP="00447DC4">
            <w:pPr>
              <w:spacing w:before="140" w:after="140" w:line="300" w:lineRule="atLeast"/>
              <w:ind w:lef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adult beetle feeds on decaying aquatic vegetation, whilst the </w:t>
            </w:r>
            <w:r w:rsidR="001B3599">
              <w:rPr>
                <w:sz w:val="22"/>
                <w:szCs w:val="22"/>
              </w:rPr>
              <w:t xml:space="preserve">young larvae – </w:t>
            </w:r>
            <w:r>
              <w:rPr>
                <w:sz w:val="22"/>
                <w:szCs w:val="22"/>
              </w:rPr>
              <w:t xml:space="preserve">before also turning to </w:t>
            </w:r>
            <w:r w:rsidR="001B3599">
              <w:rPr>
                <w:sz w:val="22"/>
                <w:szCs w:val="22"/>
              </w:rPr>
              <w:t xml:space="preserve">plant debris – are </w:t>
            </w:r>
            <w:r w:rsidR="001D0313">
              <w:rPr>
                <w:sz w:val="22"/>
                <w:szCs w:val="22"/>
              </w:rPr>
              <w:t xml:space="preserve">initially </w:t>
            </w:r>
            <w:proofErr w:type="spellStart"/>
            <w:r w:rsidR="001B3599">
              <w:rPr>
                <w:sz w:val="22"/>
                <w:szCs w:val="22"/>
              </w:rPr>
              <w:t>carnivourous</w:t>
            </w:r>
            <w:proofErr w:type="spellEnd"/>
            <w:r w:rsidR="001B3599">
              <w:rPr>
                <w:sz w:val="22"/>
                <w:szCs w:val="22"/>
              </w:rPr>
              <w:t>, consuming</w:t>
            </w:r>
            <w:r>
              <w:rPr>
                <w:sz w:val="22"/>
                <w:szCs w:val="22"/>
              </w:rPr>
              <w:t xml:space="preserve"> aquatic snails</w:t>
            </w:r>
            <w:r w:rsidR="001B3599">
              <w:rPr>
                <w:sz w:val="22"/>
                <w:szCs w:val="22"/>
              </w:rPr>
              <w:t xml:space="preserve"> and tadpoles, and occasionally turning on each other!</w:t>
            </w:r>
            <w:r>
              <w:rPr>
                <w:sz w:val="22"/>
                <w:szCs w:val="22"/>
              </w:rPr>
              <w:t xml:space="preserve"> </w:t>
            </w:r>
            <w:r w:rsidR="00C84F31">
              <w:rPr>
                <w:sz w:val="22"/>
                <w:szCs w:val="22"/>
              </w:rPr>
              <w:t xml:space="preserve">Their presence can by implied from the </w:t>
            </w:r>
            <w:proofErr w:type="spellStart"/>
            <w:r w:rsidR="00C84F31">
              <w:rPr>
                <w:sz w:val="22"/>
                <w:szCs w:val="22"/>
              </w:rPr>
              <w:t>characterstic</w:t>
            </w:r>
            <w:proofErr w:type="spellEnd"/>
            <w:r w:rsidR="00C84F31">
              <w:rPr>
                <w:sz w:val="22"/>
                <w:szCs w:val="22"/>
              </w:rPr>
              <w:t xml:space="preserve"> biting marks found on empty snail shells.</w:t>
            </w:r>
          </w:p>
          <w:p w:rsidR="00EE65EA" w:rsidRDefault="00EE65EA" w:rsidP="00447DC4">
            <w:pPr>
              <w:spacing w:before="140" w:after="140" w:line="300" w:lineRule="atLeast"/>
              <w:ind w:lef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</w:t>
            </w:r>
            <w:r w:rsidR="00C84F31">
              <w:rPr>
                <w:sz w:val="22"/>
                <w:szCs w:val="22"/>
              </w:rPr>
              <w:t>with the adult</w:t>
            </w:r>
            <w:r>
              <w:rPr>
                <w:sz w:val="22"/>
                <w:szCs w:val="22"/>
              </w:rPr>
              <w:t xml:space="preserve">, the larvae are not lacking in size: </w:t>
            </w:r>
            <w:r w:rsidR="001D0313">
              <w:rPr>
                <w:sz w:val="22"/>
                <w:szCs w:val="22"/>
              </w:rPr>
              <w:t xml:space="preserve">found in weedy ponds, they are </w:t>
            </w:r>
            <w:r>
              <w:rPr>
                <w:sz w:val="22"/>
                <w:szCs w:val="22"/>
              </w:rPr>
              <w:t>long, thin and light brown in colour</w:t>
            </w:r>
            <w:r w:rsidR="001D0313">
              <w:rPr>
                <w:sz w:val="22"/>
                <w:szCs w:val="22"/>
              </w:rPr>
              <w:t>, with</w:t>
            </w:r>
            <w:r w:rsidR="00A64382">
              <w:rPr>
                <w:sz w:val="22"/>
                <w:szCs w:val="22"/>
              </w:rPr>
              <w:t xml:space="preserve"> a fully-</w:t>
            </w:r>
            <w:r w:rsidR="001B3599">
              <w:rPr>
                <w:sz w:val="22"/>
                <w:szCs w:val="22"/>
              </w:rPr>
              <w:t xml:space="preserve">grown larvae </w:t>
            </w:r>
            <w:r w:rsidR="001D0313">
              <w:rPr>
                <w:sz w:val="22"/>
                <w:szCs w:val="22"/>
              </w:rPr>
              <w:t>measuring up to</w:t>
            </w:r>
            <w:r w:rsidR="001B3599">
              <w:rPr>
                <w:sz w:val="22"/>
                <w:szCs w:val="22"/>
              </w:rPr>
              <w:t xml:space="preserve"> a sta</w:t>
            </w:r>
            <w:r w:rsidR="001B3599">
              <w:rPr>
                <w:sz w:val="22"/>
                <w:szCs w:val="22"/>
              </w:rPr>
              <w:t>g</w:t>
            </w:r>
            <w:r w:rsidR="001B3599">
              <w:rPr>
                <w:sz w:val="22"/>
                <w:szCs w:val="22"/>
              </w:rPr>
              <w:t>gering 70mm in leng</w:t>
            </w:r>
            <w:r w:rsidR="00C11AF0">
              <w:rPr>
                <w:sz w:val="22"/>
                <w:szCs w:val="22"/>
              </w:rPr>
              <w:t>th – think the size of a slug!</w:t>
            </w:r>
          </w:p>
          <w:p w:rsidR="00C84F31" w:rsidRDefault="00C84F31" w:rsidP="00447DC4">
            <w:pPr>
              <w:spacing w:before="140" w:after="140" w:line="300" w:lineRule="atLeast"/>
              <w:ind w:lef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scarcity of </w:t>
            </w:r>
            <w:proofErr w:type="spellStart"/>
            <w:r w:rsidRPr="00EE65EA">
              <w:rPr>
                <w:i/>
                <w:sz w:val="22"/>
                <w:szCs w:val="22"/>
              </w:rPr>
              <w:t>Hydrophilus</w:t>
            </w:r>
            <w:proofErr w:type="spellEnd"/>
            <w:r w:rsidRPr="00EE65E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E65EA">
              <w:rPr>
                <w:i/>
                <w:sz w:val="22"/>
                <w:szCs w:val="22"/>
              </w:rPr>
              <w:t>piceu</w:t>
            </w:r>
            <w:r w:rsidR="00C11AF0">
              <w:rPr>
                <w:i/>
                <w:sz w:val="22"/>
                <w:szCs w:val="22"/>
              </w:rPr>
              <w:t>s</w:t>
            </w:r>
            <w:proofErr w:type="spellEnd"/>
            <w:r w:rsidR="00C11AF0">
              <w:rPr>
                <w:i/>
                <w:sz w:val="22"/>
                <w:szCs w:val="22"/>
              </w:rPr>
              <w:t xml:space="preserve"> </w:t>
            </w:r>
            <w:r w:rsidR="00C11AF0">
              <w:rPr>
                <w:sz w:val="22"/>
                <w:szCs w:val="22"/>
              </w:rPr>
              <w:t>– which can live up to 3 years, although most die off aft</w:t>
            </w:r>
            <w:r w:rsidR="00447DC4">
              <w:rPr>
                <w:sz w:val="22"/>
                <w:szCs w:val="22"/>
              </w:rPr>
              <w:t xml:space="preserve">er breeding in their first year – </w:t>
            </w:r>
            <w:r>
              <w:rPr>
                <w:sz w:val="22"/>
                <w:szCs w:val="22"/>
              </w:rPr>
              <w:t>is thought to be linked with loss of traditional grazing marsh</w:t>
            </w:r>
            <w:r w:rsidR="00447DC4">
              <w:rPr>
                <w:sz w:val="22"/>
                <w:szCs w:val="22"/>
              </w:rPr>
              <w:t>,</w:t>
            </w:r>
            <w:r w:rsidR="007905FA">
              <w:rPr>
                <w:sz w:val="22"/>
                <w:szCs w:val="22"/>
              </w:rPr>
              <w:t xml:space="preserve"> and </w:t>
            </w:r>
            <w:r w:rsidR="00447DC4">
              <w:rPr>
                <w:sz w:val="22"/>
                <w:szCs w:val="22"/>
              </w:rPr>
              <w:t xml:space="preserve">also the destruction of </w:t>
            </w:r>
            <w:r w:rsidR="007905FA">
              <w:rPr>
                <w:sz w:val="22"/>
                <w:szCs w:val="22"/>
              </w:rPr>
              <w:t>drainage ditches. Foster (2010) states that d</w:t>
            </w:r>
            <w:r w:rsidRPr="007905FA">
              <w:rPr>
                <w:sz w:val="22"/>
                <w:szCs w:val="22"/>
              </w:rPr>
              <w:t>rainage of</w:t>
            </w:r>
            <w:r w:rsidR="007905FA">
              <w:rPr>
                <w:sz w:val="22"/>
                <w:szCs w:val="22"/>
              </w:rPr>
              <w:t xml:space="preserve"> </w:t>
            </w:r>
            <w:r w:rsidRPr="007905FA">
              <w:rPr>
                <w:sz w:val="22"/>
                <w:szCs w:val="22"/>
              </w:rPr>
              <w:t>the Cambridgeshire Fens and the London</w:t>
            </w:r>
            <w:r w:rsidR="007905FA">
              <w:rPr>
                <w:sz w:val="22"/>
                <w:szCs w:val="22"/>
              </w:rPr>
              <w:t xml:space="preserve"> </w:t>
            </w:r>
            <w:r w:rsidRPr="007905FA">
              <w:rPr>
                <w:sz w:val="22"/>
                <w:szCs w:val="22"/>
              </w:rPr>
              <w:t>Marshes in the 19th Century must have resulted</w:t>
            </w:r>
            <w:r w:rsidR="007905FA">
              <w:rPr>
                <w:sz w:val="22"/>
                <w:szCs w:val="22"/>
              </w:rPr>
              <w:t xml:space="preserve"> </w:t>
            </w:r>
            <w:r w:rsidRPr="007905FA">
              <w:rPr>
                <w:sz w:val="22"/>
                <w:szCs w:val="22"/>
              </w:rPr>
              <w:t>in the greatest reductions in this species in</w:t>
            </w:r>
            <w:r w:rsidR="007905FA">
              <w:rPr>
                <w:sz w:val="22"/>
                <w:szCs w:val="22"/>
              </w:rPr>
              <w:t xml:space="preserve"> </w:t>
            </w:r>
            <w:r w:rsidRPr="007905FA">
              <w:rPr>
                <w:sz w:val="22"/>
                <w:szCs w:val="22"/>
              </w:rPr>
              <w:t xml:space="preserve">Britain, indicating the potential for </w:t>
            </w:r>
            <w:r w:rsidR="00447DC4">
              <w:rPr>
                <w:sz w:val="22"/>
                <w:szCs w:val="22"/>
              </w:rPr>
              <w:br/>
            </w:r>
            <w:r w:rsidRPr="007905FA">
              <w:rPr>
                <w:sz w:val="22"/>
                <w:szCs w:val="22"/>
              </w:rPr>
              <w:t>fu</w:t>
            </w:r>
            <w:r w:rsidRPr="007905FA">
              <w:rPr>
                <w:sz w:val="22"/>
                <w:szCs w:val="22"/>
              </w:rPr>
              <w:t>r</w:t>
            </w:r>
            <w:r w:rsidRPr="007905FA">
              <w:rPr>
                <w:sz w:val="22"/>
                <w:szCs w:val="22"/>
              </w:rPr>
              <w:t>ther</w:t>
            </w:r>
            <w:r w:rsidR="007905FA">
              <w:rPr>
                <w:sz w:val="22"/>
                <w:szCs w:val="22"/>
              </w:rPr>
              <w:t xml:space="preserve"> </w:t>
            </w:r>
            <w:r w:rsidRPr="007905FA">
              <w:rPr>
                <w:sz w:val="22"/>
                <w:szCs w:val="22"/>
              </w:rPr>
              <w:t>decline.</w:t>
            </w:r>
          </w:p>
          <w:p w:rsidR="00A64382" w:rsidRPr="00DD7842" w:rsidRDefault="007905FA" w:rsidP="00447DC4">
            <w:pPr>
              <w:spacing w:before="140" w:after="140" w:line="300" w:lineRule="atLeast"/>
              <w:ind w:lef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terms of </w:t>
            </w:r>
            <w:r w:rsidR="00447DC4">
              <w:rPr>
                <w:sz w:val="22"/>
                <w:szCs w:val="22"/>
              </w:rPr>
              <w:t xml:space="preserve">current </w:t>
            </w:r>
            <w:r>
              <w:rPr>
                <w:sz w:val="22"/>
                <w:szCs w:val="22"/>
              </w:rPr>
              <w:t xml:space="preserve">management </w:t>
            </w:r>
            <w:r w:rsidR="00447DC4">
              <w:rPr>
                <w:sz w:val="22"/>
                <w:szCs w:val="22"/>
              </w:rPr>
              <w:t xml:space="preserve">practices </w:t>
            </w:r>
            <w:r>
              <w:rPr>
                <w:sz w:val="22"/>
                <w:szCs w:val="22"/>
              </w:rPr>
              <w:t>and conservation of this threatened beetle, c</w:t>
            </w:r>
            <w:r w:rsidR="00C84F31" w:rsidRPr="007905FA">
              <w:rPr>
                <w:sz w:val="22"/>
                <w:szCs w:val="22"/>
              </w:rPr>
              <w:t>onditions</w:t>
            </w:r>
            <w:r>
              <w:rPr>
                <w:sz w:val="22"/>
                <w:szCs w:val="22"/>
              </w:rPr>
              <w:t xml:space="preserve"> </w:t>
            </w:r>
            <w:r w:rsidR="00C84F31" w:rsidRPr="007905FA">
              <w:rPr>
                <w:sz w:val="22"/>
                <w:szCs w:val="22"/>
              </w:rPr>
              <w:t>favouring an abundance of large molluscs are</w:t>
            </w:r>
            <w:r>
              <w:rPr>
                <w:sz w:val="22"/>
                <w:szCs w:val="22"/>
              </w:rPr>
              <w:t xml:space="preserve"> </w:t>
            </w:r>
            <w:r w:rsidR="00C84F31" w:rsidRPr="007905FA">
              <w:rPr>
                <w:sz w:val="22"/>
                <w:szCs w:val="22"/>
              </w:rPr>
              <w:t xml:space="preserve">essential for </w:t>
            </w:r>
            <w:r>
              <w:rPr>
                <w:sz w:val="22"/>
                <w:szCs w:val="22"/>
              </w:rPr>
              <w:t xml:space="preserve">successful </w:t>
            </w:r>
            <w:r w:rsidR="00C84F31" w:rsidRPr="007905FA">
              <w:rPr>
                <w:sz w:val="22"/>
                <w:szCs w:val="22"/>
              </w:rPr>
              <w:t>breeding</w:t>
            </w:r>
            <w:r>
              <w:rPr>
                <w:sz w:val="22"/>
                <w:szCs w:val="22"/>
              </w:rPr>
              <w:t xml:space="preserve">, while </w:t>
            </w:r>
            <w:r w:rsidR="00C84F31" w:rsidRPr="007905FA">
              <w:rPr>
                <w:sz w:val="22"/>
                <w:szCs w:val="22"/>
              </w:rPr>
              <w:t>piecemeal</w:t>
            </w:r>
            <w:r>
              <w:rPr>
                <w:sz w:val="22"/>
                <w:szCs w:val="22"/>
              </w:rPr>
              <w:t xml:space="preserve"> </w:t>
            </w:r>
            <w:r w:rsidR="00C84F31" w:rsidRPr="007905FA">
              <w:rPr>
                <w:sz w:val="22"/>
                <w:szCs w:val="22"/>
              </w:rPr>
              <w:t xml:space="preserve">clearance of </w:t>
            </w:r>
            <w:r>
              <w:rPr>
                <w:sz w:val="22"/>
                <w:szCs w:val="22"/>
              </w:rPr>
              <w:t>drainage ditches</w:t>
            </w:r>
            <w:r w:rsidR="00C84F31" w:rsidRPr="007905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 hand</w:t>
            </w:r>
            <w:r w:rsidR="00C84F31" w:rsidRPr="007905FA">
              <w:rPr>
                <w:sz w:val="22"/>
                <w:szCs w:val="22"/>
              </w:rPr>
              <w:t xml:space="preserve"> is better</w:t>
            </w:r>
            <w:r>
              <w:rPr>
                <w:sz w:val="22"/>
                <w:szCs w:val="22"/>
              </w:rPr>
              <w:t xml:space="preserve"> </w:t>
            </w:r>
            <w:r w:rsidR="00447DC4">
              <w:rPr>
                <w:sz w:val="22"/>
                <w:szCs w:val="22"/>
              </w:rPr>
              <w:t>than large-</w:t>
            </w:r>
            <w:r w:rsidR="00C84F31" w:rsidRPr="007905FA">
              <w:rPr>
                <w:sz w:val="22"/>
                <w:szCs w:val="22"/>
              </w:rPr>
              <w:t>scal</w:t>
            </w:r>
            <w:r>
              <w:rPr>
                <w:sz w:val="22"/>
                <w:szCs w:val="22"/>
              </w:rPr>
              <w:t>e clearance using heavy plant</w:t>
            </w:r>
            <w:r w:rsidR="00C84F31" w:rsidRPr="007905FA">
              <w:rPr>
                <w:sz w:val="22"/>
                <w:szCs w:val="22"/>
              </w:rPr>
              <w:t>.</w:t>
            </w:r>
          </w:p>
        </w:tc>
      </w:tr>
      <w:tr w:rsidR="00447DC4" w:rsidRPr="000E05A0" w:rsidTr="00813ED1">
        <w:trPr>
          <w:cantSplit/>
          <w:trHeight w:val="1623"/>
        </w:trPr>
        <w:tc>
          <w:tcPr>
            <w:tcW w:w="2733" w:type="dxa"/>
            <w:tcBorders>
              <w:top w:val="single" w:sz="18" w:space="0" w:color="7C1272"/>
              <w:left w:val="single" w:sz="18" w:space="0" w:color="7C1272"/>
              <w:bottom w:val="single" w:sz="18" w:space="0" w:color="7C1272"/>
              <w:right w:val="single" w:sz="18" w:space="0" w:color="7C1272"/>
            </w:tcBorders>
            <w:shd w:val="clear" w:color="auto" w:fill="auto"/>
          </w:tcPr>
          <w:p w:rsidR="00447DC4" w:rsidRDefault="00447DC4" w:rsidP="00EE65EA">
            <w:pPr>
              <w:spacing w:before="140" w:after="140" w:line="280" w:lineRule="atLeast"/>
              <w:ind w:lef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95pt;height:123.6pt">
                  <v:imagedata r:id="rId7" o:title="Great Silver Beetle in hand" croptop="12783f" cropbottom="3132f"/>
                </v:shape>
              </w:pict>
            </w:r>
          </w:p>
        </w:tc>
        <w:tc>
          <w:tcPr>
            <w:tcW w:w="2734" w:type="dxa"/>
            <w:tcBorders>
              <w:top w:val="single" w:sz="18" w:space="0" w:color="7C1272"/>
              <w:left w:val="single" w:sz="18" w:space="0" w:color="7C1272"/>
              <w:bottom w:val="single" w:sz="18" w:space="0" w:color="7C1272"/>
              <w:right w:val="single" w:sz="18" w:space="0" w:color="7C1272"/>
            </w:tcBorders>
            <w:shd w:val="clear" w:color="auto" w:fill="auto"/>
          </w:tcPr>
          <w:p w:rsidR="00447DC4" w:rsidRDefault="00447DC4" w:rsidP="00EE65EA">
            <w:pPr>
              <w:spacing w:before="140" w:after="140" w:line="280" w:lineRule="atLeast"/>
              <w:ind w:lef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 id="_x0000_i1026" type="#_x0000_t75" style="width:122.95pt;height:123.6pt">
                  <v:imagedata r:id="rId8" o:title="GSB on Reg's arm" croptop="8299f" cropbottom="7860f"/>
                </v:shape>
              </w:pict>
            </w:r>
          </w:p>
        </w:tc>
        <w:tc>
          <w:tcPr>
            <w:tcW w:w="2734" w:type="dxa"/>
            <w:tcBorders>
              <w:top w:val="single" w:sz="18" w:space="0" w:color="7C1272"/>
              <w:left w:val="single" w:sz="18" w:space="0" w:color="7C1272"/>
              <w:bottom w:val="single" w:sz="18" w:space="0" w:color="7C1272"/>
              <w:right w:val="single" w:sz="18" w:space="0" w:color="7C1272"/>
            </w:tcBorders>
            <w:shd w:val="clear" w:color="auto" w:fill="auto"/>
          </w:tcPr>
          <w:p w:rsidR="00447DC4" w:rsidRDefault="00447DC4" w:rsidP="00EE65EA">
            <w:pPr>
              <w:spacing w:before="140" w:after="140" w:line="280" w:lineRule="atLeast"/>
              <w:ind w:lef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 id="_x0000_i1027" type="#_x0000_t75" style="width:123.6pt;height:123.6pt">
                  <v:imagedata r:id="rId9" o:title="GSB on glove" croptop="8024f" cropbottom="8459f"/>
                </v:shape>
              </w:pict>
            </w:r>
          </w:p>
        </w:tc>
        <w:tc>
          <w:tcPr>
            <w:tcW w:w="2734" w:type="dxa"/>
            <w:tcBorders>
              <w:top w:val="single" w:sz="18" w:space="0" w:color="7C1272"/>
              <w:left w:val="single" w:sz="18" w:space="0" w:color="7C1272"/>
              <w:bottom w:val="single" w:sz="18" w:space="0" w:color="7C1272"/>
              <w:right w:val="single" w:sz="18" w:space="0" w:color="7C1272"/>
            </w:tcBorders>
            <w:shd w:val="clear" w:color="auto" w:fill="auto"/>
          </w:tcPr>
          <w:p w:rsidR="00447DC4" w:rsidRDefault="00447DC4" w:rsidP="00EE65EA">
            <w:pPr>
              <w:spacing w:before="140" w:after="140" w:line="280" w:lineRule="atLeast"/>
              <w:ind w:lef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 id="_x0000_i1028" type="#_x0000_t75" style="width:122.95pt;height:122.95pt">
                  <v:imagedata r:id="rId10" o:title="larvae_source unknown"/>
                </v:shape>
              </w:pict>
            </w:r>
          </w:p>
        </w:tc>
      </w:tr>
      <w:tr w:rsidR="00447DC4" w:rsidRPr="000E05A0" w:rsidTr="00447DC4">
        <w:trPr>
          <w:cantSplit/>
          <w:trHeight w:val="891"/>
        </w:trPr>
        <w:tc>
          <w:tcPr>
            <w:tcW w:w="8201" w:type="dxa"/>
            <w:gridSpan w:val="3"/>
            <w:tcBorders>
              <w:top w:val="single" w:sz="18" w:space="0" w:color="7C1272"/>
              <w:left w:val="single" w:sz="18" w:space="0" w:color="7C1272"/>
              <w:bottom w:val="single" w:sz="18" w:space="0" w:color="7C1272"/>
              <w:right w:val="single" w:sz="18" w:space="0" w:color="7C1272"/>
            </w:tcBorders>
            <w:shd w:val="clear" w:color="auto" w:fill="auto"/>
          </w:tcPr>
          <w:p w:rsidR="00447DC4" w:rsidRPr="00447DC4" w:rsidRDefault="00447DC4" w:rsidP="00447DC4">
            <w:pPr>
              <w:spacing w:before="40" w:after="40" w:line="240" w:lineRule="atLeast"/>
              <w:ind w:left="125"/>
              <w:rPr>
                <w:sz w:val="18"/>
                <w:szCs w:val="18"/>
              </w:rPr>
            </w:pPr>
            <w:r w:rsidRPr="00447DC4">
              <w:rPr>
                <w:sz w:val="18"/>
                <w:szCs w:val="18"/>
              </w:rPr>
              <w:t xml:space="preserve">Crossness volunteer, </w:t>
            </w:r>
            <w:proofErr w:type="spellStart"/>
            <w:r w:rsidRPr="00447DC4">
              <w:rPr>
                <w:sz w:val="18"/>
                <w:szCs w:val="18"/>
              </w:rPr>
              <w:t>Reg</w:t>
            </w:r>
            <w:proofErr w:type="spellEnd"/>
            <w:r w:rsidRPr="00447DC4">
              <w:rPr>
                <w:sz w:val="18"/>
                <w:szCs w:val="18"/>
              </w:rPr>
              <w:t xml:space="preserve"> </w:t>
            </w:r>
            <w:proofErr w:type="spellStart"/>
            <w:r w:rsidRPr="00447DC4">
              <w:rPr>
                <w:sz w:val="18"/>
                <w:szCs w:val="18"/>
              </w:rPr>
              <w:t>Northam</w:t>
            </w:r>
            <w:proofErr w:type="spellEnd"/>
            <w:r w:rsidRPr="00447DC4">
              <w:rPr>
                <w:sz w:val="18"/>
                <w:szCs w:val="18"/>
              </w:rPr>
              <w:t xml:space="preserve">, holds the Great Silver Water Beetle to demonstrate its </w:t>
            </w:r>
            <w:r>
              <w:rPr>
                <w:sz w:val="18"/>
                <w:szCs w:val="18"/>
              </w:rPr>
              <w:t>huge</w:t>
            </w:r>
            <w:r w:rsidRPr="00447D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447DC4">
              <w:rPr>
                <w:sz w:val="18"/>
                <w:szCs w:val="18"/>
              </w:rPr>
              <w:t>size</w:t>
            </w:r>
            <w:r>
              <w:rPr>
                <w:sz w:val="18"/>
                <w:szCs w:val="18"/>
              </w:rPr>
              <w:t>. Photos by Karen Sutton</w:t>
            </w:r>
          </w:p>
        </w:tc>
        <w:tc>
          <w:tcPr>
            <w:tcW w:w="2734" w:type="dxa"/>
            <w:tcBorders>
              <w:top w:val="single" w:sz="18" w:space="0" w:color="7C1272"/>
              <w:left w:val="single" w:sz="18" w:space="0" w:color="7C1272"/>
              <w:bottom w:val="single" w:sz="18" w:space="0" w:color="7C1272"/>
              <w:right w:val="single" w:sz="18" w:space="0" w:color="7C1272"/>
            </w:tcBorders>
            <w:shd w:val="clear" w:color="auto" w:fill="auto"/>
          </w:tcPr>
          <w:p w:rsidR="00447DC4" w:rsidRDefault="00447DC4" w:rsidP="00447DC4">
            <w:pPr>
              <w:spacing w:before="40" w:after="40" w:line="240" w:lineRule="atLeast"/>
              <w:ind w:left="125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The </w:t>
            </w:r>
            <w:r w:rsidRPr="00447DC4">
              <w:rPr>
                <w:sz w:val="18"/>
                <w:szCs w:val="18"/>
              </w:rPr>
              <w:t>Great Silver Water</w:t>
            </w:r>
            <w:r>
              <w:rPr>
                <w:sz w:val="18"/>
                <w:szCs w:val="18"/>
              </w:rPr>
              <w:t xml:space="preserve"> Beetle larvae. Photo not taken at Crossness. Source unknown</w:t>
            </w:r>
          </w:p>
        </w:tc>
      </w:tr>
    </w:tbl>
    <w:p w:rsidR="0092646C" w:rsidRDefault="0092646C" w:rsidP="003707CE">
      <w:pPr>
        <w:spacing w:line="20" w:lineRule="atLeast"/>
        <w:rPr>
          <w:sz w:val="2"/>
          <w:szCs w:val="2"/>
        </w:rPr>
      </w:pPr>
    </w:p>
    <w:p w:rsidR="00301D6B" w:rsidRDefault="00301D6B" w:rsidP="003707CE">
      <w:pPr>
        <w:spacing w:line="20" w:lineRule="atLeast"/>
        <w:rPr>
          <w:sz w:val="2"/>
          <w:szCs w:val="2"/>
        </w:rPr>
      </w:pPr>
    </w:p>
    <w:p w:rsidR="00301D6B" w:rsidRDefault="00301D6B" w:rsidP="003707CE">
      <w:pPr>
        <w:spacing w:line="20" w:lineRule="atLeast"/>
        <w:rPr>
          <w:sz w:val="2"/>
          <w:szCs w:val="2"/>
        </w:rPr>
      </w:pPr>
    </w:p>
    <w:sectPr w:rsidR="00301D6B" w:rsidSect="005608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7" w:right="544" w:bottom="993" w:left="560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C9" w:rsidRDefault="007006C9">
      <w:r>
        <w:separator/>
      </w:r>
    </w:p>
  </w:endnote>
  <w:endnote w:type="continuationSeparator" w:id="0">
    <w:p w:rsidR="007006C9" w:rsidRDefault="0070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A3" w:rsidRDefault="005904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A3" w:rsidRDefault="005904A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A3" w:rsidRDefault="005904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C9" w:rsidRDefault="007006C9">
      <w:r>
        <w:separator/>
      </w:r>
    </w:p>
  </w:footnote>
  <w:footnote w:type="continuationSeparator" w:id="0">
    <w:p w:rsidR="007006C9" w:rsidRDefault="00700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A3" w:rsidRDefault="005904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A3" w:rsidRDefault="005904A3">
    <w:r>
      <w:rPr>
        <w:rFonts w:cs="Arial"/>
        <w:color w:val="0060A9"/>
      </w:rPr>
      <w:cr/>
    </w:r>
    <w:r>
      <w:rPr>
        <w:sz w:val="6"/>
        <w:szCs w:val="6"/>
      </w:rP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A3" w:rsidRDefault="005904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783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EE5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28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EA6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9684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42F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004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382C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0D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90C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B7CF2"/>
    <w:multiLevelType w:val="hybridMultilevel"/>
    <w:tmpl w:val="6D14FB50"/>
    <w:lvl w:ilvl="0" w:tplc="F6104B7A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3CC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836CB2"/>
    <w:multiLevelType w:val="hybridMultilevel"/>
    <w:tmpl w:val="5B903B74"/>
    <w:lvl w:ilvl="0" w:tplc="178472C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33CCC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DC4178"/>
    <w:multiLevelType w:val="hybridMultilevel"/>
    <w:tmpl w:val="5B903B74"/>
    <w:lvl w:ilvl="0" w:tplc="6AF84218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33CCCC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BC6BA3"/>
    <w:multiLevelType w:val="multilevel"/>
    <w:tmpl w:val="3FF6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CB75F3"/>
    <w:multiLevelType w:val="hybridMultilevel"/>
    <w:tmpl w:val="870E96BA"/>
    <w:lvl w:ilvl="0" w:tplc="D1C6335C">
      <w:start w:val="1"/>
      <w:numFmt w:val="bullet"/>
      <w:lvlText w:val=""/>
      <w:lvlJc w:val="left"/>
      <w:pPr>
        <w:tabs>
          <w:tab w:val="num" w:pos="425"/>
        </w:tabs>
        <w:ind w:left="425" w:hanging="368"/>
      </w:pPr>
      <w:rPr>
        <w:rFonts w:ascii="Wingdings" w:hAnsi="Wingdings" w:hint="default"/>
        <w:color w:val="33CCC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2E5845"/>
    <w:multiLevelType w:val="hybridMultilevel"/>
    <w:tmpl w:val="47446E92"/>
    <w:lvl w:ilvl="0" w:tplc="D292C7C6">
      <w:start w:val="1"/>
      <w:numFmt w:val="bullet"/>
      <w:lvlText w:val=""/>
      <w:lvlJc w:val="left"/>
      <w:pPr>
        <w:tabs>
          <w:tab w:val="num" w:pos="833"/>
        </w:tabs>
        <w:ind w:left="833" w:hanging="83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>
    <w:nsid w:val="1E2A7776"/>
    <w:multiLevelType w:val="hybridMultilevel"/>
    <w:tmpl w:val="77687654"/>
    <w:lvl w:ilvl="0" w:tplc="48B6C5E0">
      <w:start w:val="1"/>
      <w:numFmt w:val="bullet"/>
      <w:lvlText w:val=""/>
      <w:lvlJc w:val="left"/>
      <w:pPr>
        <w:tabs>
          <w:tab w:val="num" w:pos="567"/>
        </w:tabs>
        <w:ind w:left="567" w:hanging="465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7">
    <w:nsid w:val="2F4E067D"/>
    <w:multiLevelType w:val="hybridMultilevel"/>
    <w:tmpl w:val="49F00552"/>
    <w:lvl w:ilvl="0" w:tplc="51242450">
      <w:start w:val="1"/>
      <w:numFmt w:val="bullet"/>
      <w:lvlText w:val="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  <w:color w:val="D2007A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1153FBA"/>
    <w:multiLevelType w:val="hybridMultilevel"/>
    <w:tmpl w:val="5B903B74"/>
    <w:lvl w:ilvl="0" w:tplc="4D460E2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C32729"/>
    <w:multiLevelType w:val="multilevel"/>
    <w:tmpl w:val="30EAC8EA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0">
    <w:nsid w:val="3B4F1054"/>
    <w:multiLevelType w:val="hybridMultilevel"/>
    <w:tmpl w:val="0E4CF1F6"/>
    <w:lvl w:ilvl="0" w:tplc="34027EE4">
      <w:start w:val="1"/>
      <w:numFmt w:val="bullet"/>
      <w:lvlText w:val=""/>
      <w:lvlJc w:val="left"/>
      <w:pPr>
        <w:tabs>
          <w:tab w:val="num" w:pos="757"/>
        </w:tabs>
        <w:ind w:left="757" w:hanging="567"/>
      </w:pPr>
      <w:rPr>
        <w:rFonts w:ascii="Wingdings" w:hAnsi="Wingdings" w:hint="default"/>
        <w:color w:val="33CCCC"/>
      </w:rPr>
    </w:lvl>
    <w:lvl w:ilvl="1" w:tplc="08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1">
    <w:nsid w:val="41093B3C"/>
    <w:multiLevelType w:val="hybridMultilevel"/>
    <w:tmpl w:val="5C162E82"/>
    <w:lvl w:ilvl="0" w:tplc="08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2">
    <w:nsid w:val="425908C5"/>
    <w:multiLevelType w:val="hybridMultilevel"/>
    <w:tmpl w:val="5B903B74"/>
    <w:lvl w:ilvl="0" w:tplc="594C1A46">
      <w:start w:val="1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86957"/>
    <w:multiLevelType w:val="hybridMultilevel"/>
    <w:tmpl w:val="5B903B74"/>
    <w:lvl w:ilvl="0" w:tplc="B8FE9D5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33CCCC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DB6A4A"/>
    <w:multiLevelType w:val="hybridMultilevel"/>
    <w:tmpl w:val="DA28B46C"/>
    <w:lvl w:ilvl="0" w:tplc="F146B35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3CCCC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90BE9"/>
    <w:multiLevelType w:val="hybridMultilevel"/>
    <w:tmpl w:val="50A8B608"/>
    <w:lvl w:ilvl="0" w:tplc="B72EFE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CCC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A564E8"/>
    <w:multiLevelType w:val="multilevel"/>
    <w:tmpl w:val="47446E9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8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>
    <w:nsid w:val="568F61D1"/>
    <w:multiLevelType w:val="hybridMultilevel"/>
    <w:tmpl w:val="BDDC1BE2"/>
    <w:lvl w:ilvl="0" w:tplc="F3ACCD90">
      <w:start w:val="1"/>
      <w:numFmt w:val="bullet"/>
      <w:lvlText w:val=""/>
      <w:lvlJc w:val="left"/>
      <w:pPr>
        <w:tabs>
          <w:tab w:val="num" w:pos="833"/>
        </w:tabs>
        <w:ind w:left="833" w:hanging="72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8">
    <w:nsid w:val="5704732E"/>
    <w:multiLevelType w:val="hybridMultilevel"/>
    <w:tmpl w:val="DC3EBF3A"/>
    <w:lvl w:ilvl="0" w:tplc="B72EFE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CCC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E0F00"/>
    <w:multiLevelType w:val="multilevel"/>
    <w:tmpl w:val="5E14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814262F"/>
    <w:multiLevelType w:val="hybridMultilevel"/>
    <w:tmpl w:val="43903D80"/>
    <w:lvl w:ilvl="0" w:tplc="B72EFE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CCC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266D6"/>
    <w:multiLevelType w:val="hybridMultilevel"/>
    <w:tmpl w:val="5B903B74"/>
    <w:lvl w:ilvl="0" w:tplc="9F8A189E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33CCCC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8528BA"/>
    <w:multiLevelType w:val="multilevel"/>
    <w:tmpl w:val="BDDC1BE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72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3">
    <w:nsid w:val="6D9D5FA8"/>
    <w:multiLevelType w:val="multilevel"/>
    <w:tmpl w:val="5C162E8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4">
    <w:nsid w:val="6E2B380D"/>
    <w:multiLevelType w:val="hybridMultilevel"/>
    <w:tmpl w:val="30EAC8EA"/>
    <w:lvl w:ilvl="0" w:tplc="0809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5">
    <w:nsid w:val="73955EF7"/>
    <w:multiLevelType w:val="hybridMultilevel"/>
    <w:tmpl w:val="EF9CB2AE"/>
    <w:lvl w:ilvl="0" w:tplc="542CAD44">
      <w:start w:val="1"/>
      <w:numFmt w:val="bullet"/>
      <w:lvlText w:val="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  <w:color w:val="33CCCC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8"/>
  </w:num>
  <w:num w:numId="4">
    <w:abstractNumId w:val="22"/>
  </w:num>
  <w:num w:numId="5">
    <w:abstractNumId w:val="18"/>
  </w:num>
  <w:num w:numId="6">
    <w:abstractNumId w:val="11"/>
  </w:num>
  <w:num w:numId="7">
    <w:abstractNumId w:val="12"/>
  </w:num>
  <w:num w:numId="8">
    <w:abstractNumId w:val="31"/>
  </w:num>
  <w:num w:numId="9">
    <w:abstractNumId w:val="23"/>
  </w:num>
  <w:num w:numId="10">
    <w:abstractNumId w:val="10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13"/>
  </w:num>
  <w:num w:numId="24">
    <w:abstractNumId w:val="21"/>
  </w:num>
  <w:num w:numId="25">
    <w:abstractNumId w:val="33"/>
  </w:num>
  <w:num w:numId="26">
    <w:abstractNumId w:val="34"/>
  </w:num>
  <w:num w:numId="27">
    <w:abstractNumId w:val="19"/>
  </w:num>
  <w:num w:numId="28">
    <w:abstractNumId w:val="15"/>
  </w:num>
  <w:num w:numId="29">
    <w:abstractNumId w:val="26"/>
  </w:num>
  <w:num w:numId="30">
    <w:abstractNumId w:val="27"/>
  </w:num>
  <w:num w:numId="31">
    <w:abstractNumId w:val="32"/>
  </w:num>
  <w:num w:numId="32">
    <w:abstractNumId w:val="16"/>
  </w:num>
  <w:num w:numId="33">
    <w:abstractNumId w:val="17"/>
  </w:num>
  <w:num w:numId="34">
    <w:abstractNumId w:val="35"/>
  </w:num>
  <w:num w:numId="35">
    <w:abstractNumId w:val="2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hideSpellingErrors/>
  <w:proofState w:spelling="clean" w:grammar="clean"/>
  <w:attachedTemplate r:id="rId1"/>
  <w:stylePaneFormatFilter w:val="3F01"/>
  <w:doNotTrackMoves/>
  <w:defaultTabStop w:val="708"/>
  <w:autoHyphenation/>
  <w:consecutiveHyphenLimit w:val="4"/>
  <w:hyphenationZone w:val="425"/>
  <w:doNotHyphenateCaps/>
  <w:drawingGridHorizontalSpacing w:val="181"/>
  <w:drawingGridVerticalSpacing w:val="181"/>
  <w:doNotUseMarginsForDrawingGridOrigin/>
  <w:drawingGridHorizontalOrigin w:val="561"/>
  <w:drawingGridVerticalOrigin w:val="187"/>
  <w:noPunctuationKerning/>
  <w:characterSpacingControl w:val="doNotCompress"/>
  <w:hdrShapeDefaults>
    <o:shapedefaults v:ext="edit" spidmax="3074" fillcolor="white" stroke="f" strokecolor="#d2007a">
      <v:fill color="white"/>
      <v:stroke color="#d2007a" weight="1.75pt" on="f"/>
      <o:colormru v:ext="edit" colors="#009dc4,#0c419a,#cff,#d1f4f3,#0060a9,#bebd00,#7c1272,#e5920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6DD"/>
    <w:rsid w:val="00000C5E"/>
    <w:rsid w:val="000034DB"/>
    <w:rsid w:val="000039BC"/>
    <w:rsid w:val="0001148A"/>
    <w:rsid w:val="00011501"/>
    <w:rsid w:val="00012BBF"/>
    <w:rsid w:val="0001324C"/>
    <w:rsid w:val="00014732"/>
    <w:rsid w:val="00014AD4"/>
    <w:rsid w:val="00014C58"/>
    <w:rsid w:val="00017E32"/>
    <w:rsid w:val="000250A0"/>
    <w:rsid w:val="00034A75"/>
    <w:rsid w:val="00035762"/>
    <w:rsid w:val="00036233"/>
    <w:rsid w:val="00043496"/>
    <w:rsid w:val="00043862"/>
    <w:rsid w:val="000445BC"/>
    <w:rsid w:val="00046E7D"/>
    <w:rsid w:val="000478D6"/>
    <w:rsid w:val="00047D4F"/>
    <w:rsid w:val="000518CA"/>
    <w:rsid w:val="00051EB0"/>
    <w:rsid w:val="000532BB"/>
    <w:rsid w:val="0005484F"/>
    <w:rsid w:val="0005503D"/>
    <w:rsid w:val="00057024"/>
    <w:rsid w:val="000576B3"/>
    <w:rsid w:val="00057F11"/>
    <w:rsid w:val="00060B06"/>
    <w:rsid w:val="00060F25"/>
    <w:rsid w:val="00061331"/>
    <w:rsid w:val="00061569"/>
    <w:rsid w:val="000647E6"/>
    <w:rsid w:val="00066893"/>
    <w:rsid w:val="00067539"/>
    <w:rsid w:val="00075D7E"/>
    <w:rsid w:val="00076848"/>
    <w:rsid w:val="00077C48"/>
    <w:rsid w:val="00077F44"/>
    <w:rsid w:val="0008056A"/>
    <w:rsid w:val="0008350D"/>
    <w:rsid w:val="00085136"/>
    <w:rsid w:val="00085DA1"/>
    <w:rsid w:val="0009046B"/>
    <w:rsid w:val="00091630"/>
    <w:rsid w:val="00091F9A"/>
    <w:rsid w:val="00092F06"/>
    <w:rsid w:val="00093061"/>
    <w:rsid w:val="00093310"/>
    <w:rsid w:val="00094D5E"/>
    <w:rsid w:val="000978AD"/>
    <w:rsid w:val="000A1160"/>
    <w:rsid w:val="000A20B7"/>
    <w:rsid w:val="000A6246"/>
    <w:rsid w:val="000A7AE1"/>
    <w:rsid w:val="000A7E2D"/>
    <w:rsid w:val="000B082B"/>
    <w:rsid w:val="000B3B94"/>
    <w:rsid w:val="000B3D73"/>
    <w:rsid w:val="000B3EED"/>
    <w:rsid w:val="000B3F1E"/>
    <w:rsid w:val="000B53BE"/>
    <w:rsid w:val="000B7D93"/>
    <w:rsid w:val="000C06DB"/>
    <w:rsid w:val="000C1597"/>
    <w:rsid w:val="000C17B1"/>
    <w:rsid w:val="000C2BAF"/>
    <w:rsid w:val="000C6B08"/>
    <w:rsid w:val="000C6DFB"/>
    <w:rsid w:val="000C759E"/>
    <w:rsid w:val="000D0D8C"/>
    <w:rsid w:val="000D1571"/>
    <w:rsid w:val="000D18A9"/>
    <w:rsid w:val="000D3831"/>
    <w:rsid w:val="000D55A4"/>
    <w:rsid w:val="000D567C"/>
    <w:rsid w:val="000D61F8"/>
    <w:rsid w:val="000D7C61"/>
    <w:rsid w:val="000E04B9"/>
    <w:rsid w:val="000E3FE0"/>
    <w:rsid w:val="000E796F"/>
    <w:rsid w:val="000F39BD"/>
    <w:rsid w:val="000F3EC6"/>
    <w:rsid w:val="000F5271"/>
    <w:rsid w:val="000F587D"/>
    <w:rsid w:val="000F60F9"/>
    <w:rsid w:val="000F613E"/>
    <w:rsid w:val="00101584"/>
    <w:rsid w:val="001017C6"/>
    <w:rsid w:val="00104D7B"/>
    <w:rsid w:val="001054BF"/>
    <w:rsid w:val="0010575B"/>
    <w:rsid w:val="00106872"/>
    <w:rsid w:val="0011166A"/>
    <w:rsid w:val="00111D83"/>
    <w:rsid w:val="00114672"/>
    <w:rsid w:val="00116C53"/>
    <w:rsid w:val="00120690"/>
    <w:rsid w:val="00120BAA"/>
    <w:rsid w:val="00122186"/>
    <w:rsid w:val="001231BB"/>
    <w:rsid w:val="00124368"/>
    <w:rsid w:val="0012542C"/>
    <w:rsid w:val="001265A1"/>
    <w:rsid w:val="00126CA5"/>
    <w:rsid w:val="00132D13"/>
    <w:rsid w:val="00133E18"/>
    <w:rsid w:val="0013529F"/>
    <w:rsid w:val="00137120"/>
    <w:rsid w:val="00137E4C"/>
    <w:rsid w:val="0014056A"/>
    <w:rsid w:val="00141429"/>
    <w:rsid w:val="001419D0"/>
    <w:rsid w:val="001427E8"/>
    <w:rsid w:val="00145A1B"/>
    <w:rsid w:val="00147031"/>
    <w:rsid w:val="00147D4E"/>
    <w:rsid w:val="00150FA1"/>
    <w:rsid w:val="0015251A"/>
    <w:rsid w:val="001552B3"/>
    <w:rsid w:val="0015624F"/>
    <w:rsid w:val="001571D8"/>
    <w:rsid w:val="00160D0F"/>
    <w:rsid w:val="001611FF"/>
    <w:rsid w:val="00162090"/>
    <w:rsid w:val="00162A95"/>
    <w:rsid w:val="001650D2"/>
    <w:rsid w:val="00165F73"/>
    <w:rsid w:val="00167E75"/>
    <w:rsid w:val="00170A3B"/>
    <w:rsid w:val="00171641"/>
    <w:rsid w:val="00173CDF"/>
    <w:rsid w:val="00176B95"/>
    <w:rsid w:val="00176D70"/>
    <w:rsid w:val="001772F2"/>
    <w:rsid w:val="0017748D"/>
    <w:rsid w:val="00177648"/>
    <w:rsid w:val="00180319"/>
    <w:rsid w:val="00184F13"/>
    <w:rsid w:val="0018525C"/>
    <w:rsid w:val="001863A1"/>
    <w:rsid w:val="00190AC7"/>
    <w:rsid w:val="001910A5"/>
    <w:rsid w:val="001923D5"/>
    <w:rsid w:val="00193595"/>
    <w:rsid w:val="0019367C"/>
    <w:rsid w:val="001937AE"/>
    <w:rsid w:val="00193BC1"/>
    <w:rsid w:val="00196E57"/>
    <w:rsid w:val="001A19F3"/>
    <w:rsid w:val="001A37CC"/>
    <w:rsid w:val="001A43C9"/>
    <w:rsid w:val="001A5AA5"/>
    <w:rsid w:val="001A6D3F"/>
    <w:rsid w:val="001B0C6E"/>
    <w:rsid w:val="001B0E52"/>
    <w:rsid w:val="001B217A"/>
    <w:rsid w:val="001B3599"/>
    <w:rsid w:val="001B5FD0"/>
    <w:rsid w:val="001B7174"/>
    <w:rsid w:val="001D0313"/>
    <w:rsid w:val="001D509C"/>
    <w:rsid w:val="001D6339"/>
    <w:rsid w:val="001D73B6"/>
    <w:rsid w:val="001D79B5"/>
    <w:rsid w:val="001D7C4F"/>
    <w:rsid w:val="001E6766"/>
    <w:rsid w:val="001E74EA"/>
    <w:rsid w:val="001E7F56"/>
    <w:rsid w:val="001F0D98"/>
    <w:rsid w:val="001F17B9"/>
    <w:rsid w:val="001F1973"/>
    <w:rsid w:val="001F1B63"/>
    <w:rsid w:val="001F27BF"/>
    <w:rsid w:val="001F3BC7"/>
    <w:rsid w:val="001F3FAB"/>
    <w:rsid w:val="001F4A26"/>
    <w:rsid w:val="001F6524"/>
    <w:rsid w:val="001F6FF9"/>
    <w:rsid w:val="00200E21"/>
    <w:rsid w:val="00201D29"/>
    <w:rsid w:val="00202F25"/>
    <w:rsid w:val="00205EC2"/>
    <w:rsid w:val="00213776"/>
    <w:rsid w:val="00216246"/>
    <w:rsid w:val="00216AC0"/>
    <w:rsid w:val="00217434"/>
    <w:rsid w:val="002204D7"/>
    <w:rsid w:val="00222354"/>
    <w:rsid w:val="002231C4"/>
    <w:rsid w:val="00223622"/>
    <w:rsid w:val="0022375E"/>
    <w:rsid w:val="00226022"/>
    <w:rsid w:val="002263E5"/>
    <w:rsid w:val="0023007D"/>
    <w:rsid w:val="00230B3F"/>
    <w:rsid w:val="00230F4D"/>
    <w:rsid w:val="002336E5"/>
    <w:rsid w:val="00235BB6"/>
    <w:rsid w:val="0023651A"/>
    <w:rsid w:val="00237BAA"/>
    <w:rsid w:val="00240F04"/>
    <w:rsid w:val="00242F87"/>
    <w:rsid w:val="00243F24"/>
    <w:rsid w:val="00244074"/>
    <w:rsid w:val="0024558D"/>
    <w:rsid w:val="0024666F"/>
    <w:rsid w:val="0024717C"/>
    <w:rsid w:val="0024748C"/>
    <w:rsid w:val="00250045"/>
    <w:rsid w:val="00251C8B"/>
    <w:rsid w:val="00251CEC"/>
    <w:rsid w:val="00253D9E"/>
    <w:rsid w:val="00261930"/>
    <w:rsid w:val="00261FE5"/>
    <w:rsid w:val="002632F2"/>
    <w:rsid w:val="00264657"/>
    <w:rsid w:val="002743AB"/>
    <w:rsid w:val="00275175"/>
    <w:rsid w:val="00276176"/>
    <w:rsid w:val="0027709F"/>
    <w:rsid w:val="0027723E"/>
    <w:rsid w:val="002814D2"/>
    <w:rsid w:val="0028404F"/>
    <w:rsid w:val="00284B62"/>
    <w:rsid w:val="002908E4"/>
    <w:rsid w:val="002916AD"/>
    <w:rsid w:val="002920D4"/>
    <w:rsid w:val="00292C09"/>
    <w:rsid w:val="00294EEB"/>
    <w:rsid w:val="002957DE"/>
    <w:rsid w:val="002959BC"/>
    <w:rsid w:val="00296BBB"/>
    <w:rsid w:val="00297587"/>
    <w:rsid w:val="002A0836"/>
    <w:rsid w:val="002A4A82"/>
    <w:rsid w:val="002A5DBB"/>
    <w:rsid w:val="002A764E"/>
    <w:rsid w:val="002A7A54"/>
    <w:rsid w:val="002B0BEB"/>
    <w:rsid w:val="002B1DE5"/>
    <w:rsid w:val="002B3250"/>
    <w:rsid w:val="002B418D"/>
    <w:rsid w:val="002B53C8"/>
    <w:rsid w:val="002B70C0"/>
    <w:rsid w:val="002B7EBB"/>
    <w:rsid w:val="002C00EA"/>
    <w:rsid w:val="002C0108"/>
    <w:rsid w:val="002C294B"/>
    <w:rsid w:val="002C4E44"/>
    <w:rsid w:val="002D08B8"/>
    <w:rsid w:val="002D0B2B"/>
    <w:rsid w:val="002D1976"/>
    <w:rsid w:val="002D2D85"/>
    <w:rsid w:val="002D3AFC"/>
    <w:rsid w:val="002D61A0"/>
    <w:rsid w:val="002D6C7A"/>
    <w:rsid w:val="002E085B"/>
    <w:rsid w:val="002E1BA9"/>
    <w:rsid w:val="002E2DB4"/>
    <w:rsid w:val="002E4BB8"/>
    <w:rsid w:val="002E52F2"/>
    <w:rsid w:val="002E755F"/>
    <w:rsid w:val="002F063F"/>
    <w:rsid w:val="002F244D"/>
    <w:rsid w:val="002F2A18"/>
    <w:rsid w:val="002F38B5"/>
    <w:rsid w:val="002F4C20"/>
    <w:rsid w:val="002F542D"/>
    <w:rsid w:val="002F5FB4"/>
    <w:rsid w:val="002F6972"/>
    <w:rsid w:val="002F7454"/>
    <w:rsid w:val="00300F40"/>
    <w:rsid w:val="00301D6B"/>
    <w:rsid w:val="00302135"/>
    <w:rsid w:val="00302A29"/>
    <w:rsid w:val="003031D8"/>
    <w:rsid w:val="0030375E"/>
    <w:rsid w:val="00303D0B"/>
    <w:rsid w:val="003046CD"/>
    <w:rsid w:val="00306055"/>
    <w:rsid w:val="00314E6A"/>
    <w:rsid w:val="00316F12"/>
    <w:rsid w:val="0032054D"/>
    <w:rsid w:val="003209AB"/>
    <w:rsid w:val="0032116C"/>
    <w:rsid w:val="0032198C"/>
    <w:rsid w:val="00324938"/>
    <w:rsid w:val="00324ABF"/>
    <w:rsid w:val="003316B4"/>
    <w:rsid w:val="0033424F"/>
    <w:rsid w:val="00334678"/>
    <w:rsid w:val="0033474A"/>
    <w:rsid w:val="00334B41"/>
    <w:rsid w:val="00337529"/>
    <w:rsid w:val="003413C0"/>
    <w:rsid w:val="003414D0"/>
    <w:rsid w:val="00342071"/>
    <w:rsid w:val="0034264D"/>
    <w:rsid w:val="0034293E"/>
    <w:rsid w:val="003435CA"/>
    <w:rsid w:val="00344B8A"/>
    <w:rsid w:val="00352B9A"/>
    <w:rsid w:val="003539B1"/>
    <w:rsid w:val="003557AE"/>
    <w:rsid w:val="003557CF"/>
    <w:rsid w:val="00355ADC"/>
    <w:rsid w:val="003604D9"/>
    <w:rsid w:val="0036140E"/>
    <w:rsid w:val="003615CA"/>
    <w:rsid w:val="0036196D"/>
    <w:rsid w:val="00362132"/>
    <w:rsid w:val="003626FE"/>
    <w:rsid w:val="00363457"/>
    <w:rsid w:val="003643F6"/>
    <w:rsid w:val="003667AB"/>
    <w:rsid w:val="00366A75"/>
    <w:rsid w:val="00366D31"/>
    <w:rsid w:val="00366E20"/>
    <w:rsid w:val="003706E0"/>
    <w:rsid w:val="003707CE"/>
    <w:rsid w:val="003728C8"/>
    <w:rsid w:val="00373A8D"/>
    <w:rsid w:val="003757BE"/>
    <w:rsid w:val="00376606"/>
    <w:rsid w:val="00376A94"/>
    <w:rsid w:val="003801B9"/>
    <w:rsid w:val="0038058A"/>
    <w:rsid w:val="003812E1"/>
    <w:rsid w:val="003817E7"/>
    <w:rsid w:val="00383834"/>
    <w:rsid w:val="00387851"/>
    <w:rsid w:val="00390DAA"/>
    <w:rsid w:val="0039216E"/>
    <w:rsid w:val="00393240"/>
    <w:rsid w:val="00395122"/>
    <w:rsid w:val="00397EE5"/>
    <w:rsid w:val="003A1178"/>
    <w:rsid w:val="003A1C61"/>
    <w:rsid w:val="003A497E"/>
    <w:rsid w:val="003A6239"/>
    <w:rsid w:val="003B2A8C"/>
    <w:rsid w:val="003B3400"/>
    <w:rsid w:val="003B5B67"/>
    <w:rsid w:val="003C3D8C"/>
    <w:rsid w:val="003C53B2"/>
    <w:rsid w:val="003C7114"/>
    <w:rsid w:val="003C7CAA"/>
    <w:rsid w:val="003D2494"/>
    <w:rsid w:val="003D2C11"/>
    <w:rsid w:val="003D4D15"/>
    <w:rsid w:val="003D720B"/>
    <w:rsid w:val="003E1787"/>
    <w:rsid w:val="003E34DF"/>
    <w:rsid w:val="003E754F"/>
    <w:rsid w:val="003E7A6E"/>
    <w:rsid w:val="003F16D5"/>
    <w:rsid w:val="003F2595"/>
    <w:rsid w:val="003F300B"/>
    <w:rsid w:val="003F3C6D"/>
    <w:rsid w:val="003F65B0"/>
    <w:rsid w:val="003F6AB7"/>
    <w:rsid w:val="003F6CFD"/>
    <w:rsid w:val="0040181E"/>
    <w:rsid w:val="00403BA8"/>
    <w:rsid w:val="0040685F"/>
    <w:rsid w:val="00406ABB"/>
    <w:rsid w:val="00407971"/>
    <w:rsid w:val="00407D5E"/>
    <w:rsid w:val="00407F11"/>
    <w:rsid w:val="0042241A"/>
    <w:rsid w:val="00422C70"/>
    <w:rsid w:val="00424D64"/>
    <w:rsid w:val="00425436"/>
    <w:rsid w:val="00426BE4"/>
    <w:rsid w:val="0043314F"/>
    <w:rsid w:val="00445559"/>
    <w:rsid w:val="0044614F"/>
    <w:rsid w:val="004461A7"/>
    <w:rsid w:val="00447DC4"/>
    <w:rsid w:val="00447E52"/>
    <w:rsid w:val="00447FD2"/>
    <w:rsid w:val="004517E0"/>
    <w:rsid w:val="00451AAC"/>
    <w:rsid w:val="00454E9A"/>
    <w:rsid w:val="00455218"/>
    <w:rsid w:val="00456290"/>
    <w:rsid w:val="00460DC3"/>
    <w:rsid w:val="004612D4"/>
    <w:rsid w:val="00465563"/>
    <w:rsid w:val="00471FE2"/>
    <w:rsid w:val="0047379A"/>
    <w:rsid w:val="00474477"/>
    <w:rsid w:val="00476225"/>
    <w:rsid w:val="00476877"/>
    <w:rsid w:val="00480585"/>
    <w:rsid w:val="0048136F"/>
    <w:rsid w:val="00481CE7"/>
    <w:rsid w:val="00482737"/>
    <w:rsid w:val="00482D17"/>
    <w:rsid w:val="00484D5D"/>
    <w:rsid w:val="00485F3A"/>
    <w:rsid w:val="00486C96"/>
    <w:rsid w:val="004874EB"/>
    <w:rsid w:val="004912A8"/>
    <w:rsid w:val="0049471A"/>
    <w:rsid w:val="0049554D"/>
    <w:rsid w:val="00496203"/>
    <w:rsid w:val="004A0970"/>
    <w:rsid w:val="004A1598"/>
    <w:rsid w:val="004A1D5A"/>
    <w:rsid w:val="004A3D61"/>
    <w:rsid w:val="004A4C3E"/>
    <w:rsid w:val="004A5FDF"/>
    <w:rsid w:val="004A7927"/>
    <w:rsid w:val="004B0644"/>
    <w:rsid w:val="004B3AAD"/>
    <w:rsid w:val="004B4A2E"/>
    <w:rsid w:val="004B564B"/>
    <w:rsid w:val="004B6170"/>
    <w:rsid w:val="004C2769"/>
    <w:rsid w:val="004C2912"/>
    <w:rsid w:val="004C3DD5"/>
    <w:rsid w:val="004C4018"/>
    <w:rsid w:val="004C4162"/>
    <w:rsid w:val="004C4B6F"/>
    <w:rsid w:val="004C53E7"/>
    <w:rsid w:val="004C5721"/>
    <w:rsid w:val="004C5A03"/>
    <w:rsid w:val="004C6F66"/>
    <w:rsid w:val="004D6BF3"/>
    <w:rsid w:val="004E0605"/>
    <w:rsid w:val="004E3F83"/>
    <w:rsid w:val="004E553E"/>
    <w:rsid w:val="004E5C23"/>
    <w:rsid w:val="004E6643"/>
    <w:rsid w:val="004F37C2"/>
    <w:rsid w:val="004F63B7"/>
    <w:rsid w:val="004F6EEB"/>
    <w:rsid w:val="004F7077"/>
    <w:rsid w:val="00510369"/>
    <w:rsid w:val="005104B7"/>
    <w:rsid w:val="0051099C"/>
    <w:rsid w:val="0051129E"/>
    <w:rsid w:val="005113B8"/>
    <w:rsid w:val="00512321"/>
    <w:rsid w:val="00513CE4"/>
    <w:rsid w:val="00514103"/>
    <w:rsid w:val="00514F63"/>
    <w:rsid w:val="00515B1D"/>
    <w:rsid w:val="005163E7"/>
    <w:rsid w:val="005178F5"/>
    <w:rsid w:val="0052087D"/>
    <w:rsid w:val="00522FB7"/>
    <w:rsid w:val="00527097"/>
    <w:rsid w:val="00530347"/>
    <w:rsid w:val="00530D38"/>
    <w:rsid w:val="005329FD"/>
    <w:rsid w:val="005351AB"/>
    <w:rsid w:val="00536059"/>
    <w:rsid w:val="005370A2"/>
    <w:rsid w:val="005406BE"/>
    <w:rsid w:val="00541496"/>
    <w:rsid w:val="005419BC"/>
    <w:rsid w:val="00541AD2"/>
    <w:rsid w:val="005423B1"/>
    <w:rsid w:val="00542C75"/>
    <w:rsid w:val="00544BBA"/>
    <w:rsid w:val="0054672D"/>
    <w:rsid w:val="00546E23"/>
    <w:rsid w:val="00547849"/>
    <w:rsid w:val="00547A0C"/>
    <w:rsid w:val="0055041F"/>
    <w:rsid w:val="00554E17"/>
    <w:rsid w:val="005551AB"/>
    <w:rsid w:val="00555CB3"/>
    <w:rsid w:val="005606EF"/>
    <w:rsid w:val="00560807"/>
    <w:rsid w:val="005625C0"/>
    <w:rsid w:val="00565FF8"/>
    <w:rsid w:val="00567DD5"/>
    <w:rsid w:val="00570224"/>
    <w:rsid w:val="00571BF9"/>
    <w:rsid w:val="005723EB"/>
    <w:rsid w:val="00574056"/>
    <w:rsid w:val="00576E03"/>
    <w:rsid w:val="00580681"/>
    <w:rsid w:val="005815C6"/>
    <w:rsid w:val="00581DB7"/>
    <w:rsid w:val="00582C8E"/>
    <w:rsid w:val="005904A3"/>
    <w:rsid w:val="005914F9"/>
    <w:rsid w:val="00592D27"/>
    <w:rsid w:val="00595C10"/>
    <w:rsid w:val="005962A1"/>
    <w:rsid w:val="00596F9B"/>
    <w:rsid w:val="005A0756"/>
    <w:rsid w:val="005A0EFB"/>
    <w:rsid w:val="005A26D7"/>
    <w:rsid w:val="005A3E88"/>
    <w:rsid w:val="005A4F07"/>
    <w:rsid w:val="005A504A"/>
    <w:rsid w:val="005A556A"/>
    <w:rsid w:val="005A635C"/>
    <w:rsid w:val="005A7F20"/>
    <w:rsid w:val="005B05B9"/>
    <w:rsid w:val="005B1A8E"/>
    <w:rsid w:val="005B1F38"/>
    <w:rsid w:val="005B2DDF"/>
    <w:rsid w:val="005B455E"/>
    <w:rsid w:val="005B54EE"/>
    <w:rsid w:val="005B65F6"/>
    <w:rsid w:val="005B75D3"/>
    <w:rsid w:val="005C1506"/>
    <w:rsid w:val="005C3FC9"/>
    <w:rsid w:val="005D1DB1"/>
    <w:rsid w:val="005D288E"/>
    <w:rsid w:val="005D5A42"/>
    <w:rsid w:val="005D63CE"/>
    <w:rsid w:val="005D6A08"/>
    <w:rsid w:val="005D787A"/>
    <w:rsid w:val="005E3604"/>
    <w:rsid w:val="005E442E"/>
    <w:rsid w:val="005E49DB"/>
    <w:rsid w:val="005E4DE2"/>
    <w:rsid w:val="005E4E67"/>
    <w:rsid w:val="005E51CD"/>
    <w:rsid w:val="005E575F"/>
    <w:rsid w:val="005E5E84"/>
    <w:rsid w:val="005F13A6"/>
    <w:rsid w:val="005F1E37"/>
    <w:rsid w:val="005F2BE2"/>
    <w:rsid w:val="005F2CBA"/>
    <w:rsid w:val="005F4621"/>
    <w:rsid w:val="005F74A1"/>
    <w:rsid w:val="005F7A70"/>
    <w:rsid w:val="00601872"/>
    <w:rsid w:val="006022FB"/>
    <w:rsid w:val="00602E4F"/>
    <w:rsid w:val="0060443A"/>
    <w:rsid w:val="006053E9"/>
    <w:rsid w:val="00606649"/>
    <w:rsid w:val="00607256"/>
    <w:rsid w:val="00610586"/>
    <w:rsid w:val="00611252"/>
    <w:rsid w:val="00613D89"/>
    <w:rsid w:val="00613E12"/>
    <w:rsid w:val="006146D3"/>
    <w:rsid w:val="00614A83"/>
    <w:rsid w:val="00615242"/>
    <w:rsid w:val="00616338"/>
    <w:rsid w:val="0061663A"/>
    <w:rsid w:val="006172FE"/>
    <w:rsid w:val="0061761F"/>
    <w:rsid w:val="00623DAE"/>
    <w:rsid w:val="006253B4"/>
    <w:rsid w:val="0062662A"/>
    <w:rsid w:val="00626EEA"/>
    <w:rsid w:val="0062702F"/>
    <w:rsid w:val="006314D0"/>
    <w:rsid w:val="00632A41"/>
    <w:rsid w:val="00633C8E"/>
    <w:rsid w:val="006350FF"/>
    <w:rsid w:val="0063576B"/>
    <w:rsid w:val="00637361"/>
    <w:rsid w:val="006417C9"/>
    <w:rsid w:val="006458C9"/>
    <w:rsid w:val="00646C46"/>
    <w:rsid w:val="00651242"/>
    <w:rsid w:val="00651C45"/>
    <w:rsid w:val="006536D6"/>
    <w:rsid w:val="00654968"/>
    <w:rsid w:val="00654E73"/>
    <w:rsid w:val="00655700"/>
    <w:rsid w:val="00657244"/>
    <w:rsid w:val="00661751"/>
    <w:rsid w:val="00662A1A"/>
    <w:rsid w:val="0066363E"/>
    <w:rsid w:val="00673FDA"/>
    <w:rsid w:val="006746A8"/>
    <w:rsid w:val="0067743B"/>
    <w:rsid w:val="00682047"/>
    <w:rsid w:val="00684D1C"/>
    <w:rsid w:val="0068700D"/>
    <w:rsid w:val="006875AA"/>
    <w:rsid w:val="00687C04"/>
    <w:rsid w:val="0069122E"/>
    <w:rsid w:val="006917A5"/>
    <w:rsid w:val="00691E29"/>
    <w:rsid w:val="00692E5D"/>
    <w:rsid w:val="006938BE"/>
    <w:rsid w:val="00696DFA"/>
    <w:rsid w:val="006A0436"/>
    <w:rsid w:val="006A1902"/>
    <w:rsid w:val="006A3EA9"/>
    <w:rsid w:val="006A3FB0"/>
    <w:rsid w:val="006A6457"/>
    <w:rsid w:val="006A6CCE"/>
    <w:rsid w:val="006A7F69"/>
    <w:rsid w:val="006B488D"/>
    <w:rsid w:val="006B4A7F"/>
    <w:rsid w:val="006B6388"/>
    <w:rsid w:val="006B6622"/>
    <w:rsid w:val="006C0882"/>
    <w:rsid w:val="006C259C"/>
    <w:rsid w:val="006C3683"/>
    <w:rsid w:val="006C47BC"/>
    <w:rsid w:val="006C4B32"/>
    <w:rsid w:val="006D09BE"/>
    <w:rsid w:val="006D289C"/>
    <w:rsid w:val="006D2AF3"/>
    <w:rsid w:val="006D5869"/>
    <w:rsid w:val="006D59C8"/>
    <w:rsid w:val="006E01B8"/>
    <w:rsid w:val="006E1F99"/>
    <w:rsid w:val="006E24E2"/>
    <w:rsid w:val="006E3AEE"/>
    <w:rsid w:val="006E457C"/>
    <w:rsid w:val="006E4D11"/>
    <w:rsid w:val="006E60D1"/>
    <w:rsid w:val="006E6249"/>
    <w:rsid w:val="006F2021"/>
    <w:rsid w:val="006F29E6"/>
    <w:rsid w:val="006F2AD5"/>
    <w:rsid w:val="006F3303"/>
    <w:rsid w:val="006F5DF6"/>
    <w:rsid w:val="006F6289"/>
    <w:rsid w:val="006F6C7E"/>
    <w:rsid w:val="006F7E8D"/>
    <w:rsid w:val="007006C9"/>
    <w:rsid w:val="00700ADF"/>
    <w:rsid w:val="00703DC1"/>
    <w:rsid w:val="00710166"/>
    <w:rsid w:val="00710513"/>
    <w:rsid w:val="007112F0"/>
    <w:rsid w:val="00713A75"/>
    <w:rsid w:val="00717D6E"/>
    <w:rsid w:val="00721668"/>
    <w:rsid w:val="0072486C"/>
    <w:rsid w:val="007252EF"/>
    <w:rsid w:val="007305C2"/>
    <w:rsid w:val="00730753"/>
    <w:rsid w:val="00730A65"/>
    <w:rsid w:val="00731F43"/>
    <w:rsid w:val="00731F99"/>
    <w:rsid w:val="007329AB"/>
    <w:rsid w:val="007329C3"/>
    <w:rsid w:val="007332CC"/>
    <w:rsid w:val="00733629"/>
    <w:rsid w:val="007365D6"/>
    <w:rsid w:val="00737499"/>
    <w:rsid w:val="00737B07"/>
    <w:rsid w:val="00737EB7"/>
    <w:rsid w:val="0074007A"/>
    <w:rsid w:val="00740BCD"/>
    <w:rsid w:val="00742D4B"/>
    <w:rsid w:val="00744E33"/>
    <w:rsid w:val="00746726"/>
    <w:rsid w:val="0075156C"/>
    <w:rsid w:val="0075361E"/>
    <w:rsid w:val="00753A96"/>
    <w:rsid w:val="007554D2"/>
    <w:rsid w:val="007559AC"/>
    <w:rsid w:val="00757A4C"/>
    <w:rsid w:val="007606AB"/>
    <w:rsid w:val="0076457A"/>
    <w:rsid w:val="007651C1"/>
    <w:rsid w:val="007672C0"/>
    <w:rsid w:val="0077401D"/>
    <w:rsid w:val="007775F9"/>
    <w:rsid w:val="00780595"/>
    <w:rsid w:val="007822FA"/>
    <w:rsid w:val="00782386"/>
    <w:rsid w:val="00784072"/>
    <w:rsid w:val="007853C9"/>
    <w:rsid w:val="00786B2D"/>
    <w:rsid w:val="00787040"/>
    <w:rsid w:val="00790111"/>
    <w:rsid w:val="007905FA"/>
    <w:rsid w:val="0079373F"/>
    <w:rsid w:val="007943D0"/>
    <w:rsid w:val="00794517"/>
    <w:rsid w:val="007948A2"/>
    <w:rsid w:val="007A06D5"/>
    <w:rsid w:val="007A3AB3"/>
    <w:rsid w:val="007A3BA8"/>
    <w:rsid w:val="007A3F52"/>
    <w:rsid w:val="007A67CF"/>
    <w:rsid w:val="007A70A5"/>
    <w:rsid w:val="007A741D"/>
    <w:rsid w:val="007B381D"/>
    <w:rsid w:val="007B39BF"/>
    <w:rsid w:val="007C05FA"/>
    <w:rsid w:val="007C1153"/>
    <w:rsid w:val="007C1F1B"/>
    <w:rsid w:val="007C55B8"/>
    <w:rsid w:val="007C6447"/>
    <w:rsid w:val="007C69A2"/>
    <w:rsid w:val="007C6EEF"/>
    <w:rsid w:val="007C7B5A"/>
    <w:rsid w:val="007D12E2"/>
    <w:rsid w:val="007D1938"/>
    <w:rsid w:val="007D500B"/>
    <w:rsid w:val="007D6231"/>
    <w:rsid w:val="007D760B"/>
    <w:rsid w:val="007E1188"/>
    <w:rsid w:val="007E17F0"/>
    <w:rsid w:val="007E18B3"/>
    <w:rsid w:val="007E5BE3"/>
    <w:rsid w:val="007E607D"/>
    <w:rsid w:val="007F0CE9"/>
    <w:rsid w:val="007F479B"/>
    <w:rsid w:val="007F68E0"/>
    <w:rsid w:val="0080079E"/>
    <w:rsid w:val="0080174A"/>
    <w:rsid w:val="00803357"/>
    <w:rsid w:val="008044B8"/>
    <w:rsid w:val="00804B5B"/>
    <w:rsid w:val="00806A2E"/>
    <w:rsid w:val="008072B4"/>
    <w:rsid w:val="00810797"/>
    <w:rsid w:val="00813B55"/>
    <w:rsid w:val="00813ED1"/>
    <w:rsid w:val="008179EC"/>
    <w:rsid w:val="00821E2B"/>
    <w:rsid w:val="00823744"/>
    <w:rsid w:val="00823F94"/>
    <w:rsid w:val="00824A08"/>
    <w:rsid w:val="00825662"/>
    <w:rsid w:val="00826000"/>
    <w:rsid w:val="00827649"/>
    <w:rsid w:val="008279EE"/>
    <w:rsid w:val="00827CCC"/>
    <w:rsid w:val="0083357D"/>
    <w:rsid w:val="00837932"/>
    <w:rsid w:val="0084003C"/>
    <w:rsid w:val="00843C00"/>
    <w:rsid w:val="00845787"/>
    <w:rsid w:val="00846C7C"/>
    <w:rsid w:val="00846ED8"/>
    <w:rsid w:val="00850F58"/>
    <w:rsid w:val="00852583"/>
    <w:rsid w:val="0085367A"/>
    <w:rsid w:val="00853805"/>
    <w:rsid w:val="00854A60"/>
    <w:rsid w:val="008561C9"/>
    <w:rsid w:val="0085704F"/>
    <w:rsid w:val="0085771C"/>
    <w:rsid w:val="0086754C"/>
    <w:rsid w:val="00872081"/>
    <w:rsid w:val="0087478E"/>
    <w:rsid w:val="00877A25"/>
    <w:rsid w:val="0088201B"/>
    <w:rsid w:val="0088294D"/>
    <w:rsid w:val="00882B5B"/>
    <w:rsid w:val="00884B88"/>
    <w:rsid w:val="0088513D"/>
    <w:rsid w:val="00887F93"/>
    <w:rsid w:val="008929E4"/>
    <w:rsid w:val="00894297"/>
    <w:rsid w:val="00896A6A"/>
    <w:rsid w:val="00896A89"/>
    <w:rsid w:val="00897CA6"/>
    <w:rsid w:val="008A5B51"/>
    <w:rsid w:val="008A7872"/>
    <w:rsid w:val="008B05BE"/>
    <w:rsid w:val="008B3719"/>
    <w:rsid w:val="008B4F6E"/>
    <w:rsid w:val="008B56D0"/>
    <w:rsid w:val="008C00F5"/>
    <w:rsid w:val="008C30E8"/>
    <w:rsid w:val="008C4F9A"/>
    <w:rsid w:val="008D2103"/>
    <w:rsid w:val="008D2FE3"/>
    <w:rsid w:val="008D6B2A"/>
    <w:rsid w:val="008E6493"/>
    <w:rsid w:val="008E6E3B"/>
    <w:rsid w:val="008E7944"/>
    <w:rsid w:val="008F16BA"/>
    <w:rsid w:val="008F1C1C"/>
    <w:rsid w:val="008F2687"/>
    <w:rsid w:val="008F777E"/>
    <w:rsid w:val="00905422"/>
    <w:rsid w:val="00906A6D"/>
    <w:rsid w:val="009077CA"/>
    <w:rsid w:val="00907BCC"/>
    <w:rsid w:val="00907CA9"/>
    <w:rsid w:val="009100BE"/>
    <w:rsid w:val="009120C3"/>
    <w:rsid w:val="00916306"/>
    <w:rsid w:val="00916AA0"/>
    <w:rsid w:val="00917717"/>
    <w:rsid w:val="00921A07"/>
    <w:rsid w:val="009239BC"/>
    <w:rsid w:val="00923A3F"/>
    <w:rsid w:val="009243A1"/>
    <w:rsid w:val="0092602A"/>
    <w:rsid w:val="0092627F"/>
    <w:rsid w:val="0092646C"/>
    <w:rsid w:val="009267AC"/>
    <w:rsid w:val="00926C53"/>
    <w:rsid w:val="0093213F"/>
    <w:rsid w:val="009321CA"/>
    <w:rsid w:val="00932337"/>
    <w:rsid w:val="00932776"/>
    <w:rsid w:val="00933D17"/>
    <w:rsid w:val="00933F94"/>
    <w:rsid w:val="00937A08"/>
    <w:rsid w:val="00940391"/>
    <w:rsid w:val="00940DC2"/>
    <w:rsid w:val="0094222D"/>
    <w:rsid w:val="009444B8"/>
    <w:rsid w:val="009446CA"/>
    <w:rsid w:val="00944863"/>
    <w:rsid w:val="009448B4"/>
    <w:rsid w:val="0094521E"/>
    <w:rsid w:val="00945AE3"/>
    <w:rsid w:val="009463E7"/>
    <w:rsid w:val="0095500E"/>
    <w:rsid w:val="00955B19"/>
    <w:rsid w:val="00956886"/>
    <w:rsid w:val="0095711F"/>
    <w:rsid w:val="0096493C"/>
    <w:rsid w:val="0097156D"/>
    <w:rsid w:val="00972988"/>
    <w:rsid w:val="00972AC0"/>
    <w:rsid w:val="00972EEC"/>
    <w:rsid w:val="00974032"/>
    <w:rsid w:val="00974121"/>
    <w:rsid w:val="00976B25"/>
    <w:rsid w:val="00976D3D"/>
    <w:rsid w:val="00982525"/>
    <w:rsid w:val="009857F0"/>
    <w:rsid w:val="00986B67"/>
    <w:rsid w:val="00986D88"/>
    <w:rsid w:val="0098707B"/>
    <w:rsid w:val="0099120D"/>
    <w:rsid w:val="00991400"/>
    <w:rsid w:val="00994FCD"/>
    <w:rsid w:val="0099603E"/>
    <w:rsid w:val="00996DD3"/>
    <w:rsid w:val="009A0C5C"/>
    <w:rsid w:val="009A1C01"/>
    <w:rsid w:val="009A2DE5"/>
    <w:rsid w:val="009A3AFF"/>
    <w:rsid w:val="009A65C2"/>
    <w:rsid w:val="009A6F9E"/>
    <w:rsid w:val="009A7DCC"/>
    <w:rsid w:val="009A7FCD"/>
    <w:rsid w:val="009B051E"/>
    <w:rsid w:val="009B14DB"/>
    <w:rsid w:val="009B2B5D"/>
    <w:rsid w:val="009B360E"/>
    <w:rsid w:val="009B50B4"/>
    <w:rsid w:val="009B68D3"/>
    <w:rsid w:val="009B7D36"/>
    <w:rsid w:val="009C060D"/>
    <w:rsid w:val="009C0F81"/>
    <w:rsid w:val="009C1CDC"/>
    <w:rsid w:val="009C209A"/>
    <w:rsid w:val="009C3CEF"/>
    <w:rsid w:val="009C53BD"/>
    <w:rsid w:val="009C6581"/>
    <w:rsid w:val="009C6F46"/>
    <w:rsid w:val="009D00BE"/>
    <w:rsid w:val="009D669A"/>
    <w:rsid w:val="009D725E"/>
    <w:rsid w:val="009E06E3"/>
    <w:rsid w:val="009E2FC9"/>
    <w:rsid w:val="009E4CBA"/>
    <w:rsid w:val="009E5F0F"/>
    <w:rsid w:val="009E6049"/>
    <w:rsid w:val="009E7487"/>
    <w:rsid w:val="009F57F0"/>
    <w:rsid w:val="009F5FA7"/>
    <w:rsid w:val="00A00253"/>
    <w:rsid w:val="00A01021"/>
    <w:rsid w:val="00A01AD2"/>
    <w:rsid w:val="00A02184"/>
    <w:rsid w:val="00A044D8"/>
    <w:rsid w:val="00A046DB"/>
    <w:rsid w:val="00A05D93"/>
    <w:rsid w:val="00A05E84"/>
    <w:rsid w:val="00A0613B"/>
    <w:rsid w:val="00A07709"/>
    <w:rsid w:val="00A07C62"/>
    <w:rsid w:val="00A07D7F"/>
    <w:rsid w:val="00A107C6"/>
    <w:rsid w:val="00A12A00"/>
    <w:rsid w:val="00A14D7B"/>
    <w:rsid w:val="00A20DC2"/>
    <w:rsid w:val="00A212B6"/>
    <w:rsid w:val="00A215D2"/>
    <w:rsid w:val="00A221F3"/>
    <w:rsid w:val="00A23C7A"/>
    <w:rsid w:val="00A264D2"/>
    <w:rsid w:val="00A2696F"/>
    <w:rsid w:val="00A3087B"/>
    <w:rsid w:val="00A32732"/>
    <w:rsid w:val="00A33490"/>
    <w:rsid w:val="00A33CD1"/>
    <w:rsid w:val="00A416F3"/>
    <w:rsid w:val="00A42BE9"/>
    <w:rsid w:val="00A4333C"/>
    <w:rsid w:val="00A44257"/>
    <w:rsid w:val="00A443D9"/>
    <w:rsid w:val="00A44837"/>
    <w:rsid w:val="00A45212"/>
    <w:rsid w:val="00A54B57"/>
    <w:rsid w:val="00A57465"/>
    <w:rsid w:val="00A63C9C"/>
    <w:rsid w:val="00A64164"/>
    <w:rsid w:val="00A64382"/>
    <w:rsid w:val="00A645A9"/>
    <w:rsid w:val="00A742A2"/>
    <w:rsid w:val="00A75914"/>
    <w:rsid w:val="00A76E76"/>
    <w:rsid w:val="00A776B7"/>
    <w:rsid w:val="00A818C6"/>
    <w:rsid w:val="00A843A6"/>
    <w:rsid w:val="00A84772"/>
    <w:rsid w:val="00A85D5F"/>
    <w:rsid w:val="00A865FF"/>
    <w:rsid w:val="00A87EF6"/>
    <w:rsid w:val="00A9086F"/>
    <w:rsid w:val="00A90BFF"/>
    <w:rsid w:val="00A92A94"/>
    <w:rsid w:val="00A950BE"/>
    <w:rsid w:val="00A956D4"/>
    <w:rsid w:val="00A96540"/>
    <w:rsid w:val="00A97006"/>
    <w:rsid w:val="00AA05B3"/>
    <w:rsid w:val="00AA2AD5"/>
    <w:rsid w:val="00AA5218"/>
    <w:rsid w:val="00AA58EC"/>
    <w:rsid w:val="00AB2258"/>
    <w:rsid w:val="00AB32A0"/>
    <w:rsid w:val="00AB40F4"/>
    <w:rsid w:val="00AB4B63"/>
    <w:rsid w:val="00AB4EF5"/>
    <w:rsid w:val="00AB7B84"/>
    <w:rsid w:val="00AB7D02"/>
    <w:rsid w:val="00AC2673"/>
    <w:rsid w:val="00AC2903"/>
    <w:rsid w:val="00AC3C3E"/>
    <w:rsid w:val="00AC7516"/>
    <w:rsid w:val="00AC7FC8"/>
    <w:rsid w:val="00AD1FD1"/>
    <w:rsid w:val="00AD3C7B"/>
    <w:rsid w:val="00AD3FFC"/>
    <w:rsid w:val="00AD4A72"/>
    <w:rsid w:val="00AD54DD"/>
    <w:rsid w:val="00AD6CD0"/>
    <w:rsid w:val="00AE0CCA"/>
    <w:rsid w:val="00AE21A5"/>
    <w:rsid w:val="00AE275D"/>
    <w:rsid w:val="00AE3837"/>
    <w:rsid w:val="00AE445C"/>
    <w:rsid w:val="00AE56DC"/>
    <w:rsid w:val="00AF1211"/>
    <w:rsid w:val="00AF1C4C"/>
    <w:rsid w:val="00AF2446"/>
    <w:rsid w:val="00AF280C"/>
    <w:rsid w:val="00AF60DE"/>
    <w:rsid w:val="00B02633"/>
    <w:rsid w:val="00B0425A"/>
    <w:rsid w:val="00B05B29"/>
    <w:rsid w:val="00B10AEC"/>
    <w:rsid w:val="00B115FD"/>
    <w:rsid w:val="00B12AF1"/>
    <w:rsid w:val="00B132E0"/>
    <w:rsid w:val="00B136D5"/>
    <w:rsid w:val="00B14FEA"/>
    <w:rsid w:val="00B16154"/>
    <w:rsid w:val="00B16E1A"/>
    <w:rsid w:val="00B225C8"/>
    <w:rsid w:val="00B22BF2"/>
    <w:rsid w:val="00B24A5B"/>
    <w:rsid w:val="00B25D82"/>
    <w:rsid w:val="00B26444"/>
    <w:rsid w:val="00B273C8"/>
    <w:rsid w:val="00B274E5"/>
    <w:rsid w:val="00B27C94"/>
    <w:rsid w:val="00B30015"/>
    <w:rsid w:val="00B3019B"/>
    <w:rsid w:val="00B30654"/>
    <w:rsid w:val="00B322BC"/>
    <w:rsid w:val="00B32C89"/>
    <w:rsid w:val="00B336BF"/>
    <w:rsid w:val="00B35881"/>
    <w:rsid w:val="00B3614B"/>
    <w:rsid w:val="00B401C1"/>
    <w:rsid w:val="00B402EA"/>
    <w:rsid w:val="00B44D76"/>
    <w:rsid w:val="00B57D19"/>
    <w:rsid w:val="00B600DB"/>
    <w:rsid w:val="00B609B8"/>
    <w:rsid w:val="00B60F3B"/>
    <w:rsid w:val="00B62C6F"/>
    <w:rsid w:val="00B63701"/>
    <w:rsid w:val="00B65489"/>
    <w:rsid w:val="00B671A1"/>
    <w:rsid w:val="00B67FBF"/>
    <w:rsid w:val="00B73115"/>
    <w:rsid w:val="00B76346"/>
    <w:rsid w:val="00B77EEC"/>
    <w:rsid w:val="00B809E8"/>
    <w:rsid w:val="00B82B6A"/>
    <w:rsid w:val="00B82E9C"/>
    <w:rsid w:val="00B84BA2"/>
    <w:rsid w:val="00B84F10"/>
    <w:rsid w:val="00B85295"/>
    <w:rsid w:val="00B85431"/>
    <w:rsid w:val="00B85B09"/>
    <w:rsid w:val="00B86D62"/>
    <w:rsid w:val="00B87325"/>
    <w:rsid w:val="00B9065A"/>
    <w:rsid w:val="00B90828"/>
    <w:rsid w:val="00B92D0A"/>
    <w:rsid w:val="00B93892"/>
    <w:rsid w:val="00B955F3"/>
    <w:rsid w:val="00B95773"/>
    <w:rsid w:val="00B9765B"/>
    <w:rsid w:val="00BA1022"/>
    <w:rsid w:val="00BB03C5"/>
    <w:rsid w:val="00BB493A"/>
    <w:rsid w:val="00BB4FBA"/>
    <w:rsid w:val="00BC10B8"/>
    <w:rsid w:val="00BC188C"/>
    <w:rsid w:val="00BC387E"/>
    <w:rsid w:val="00BC43EF"/>
    <w:rsid w:val="00BC4429"/>
    <w:rsid w:val="00BD08B4"/>
    <w:rsid w:val="00BD1370"/>
    <w:rsid w:val="00BD21B3"/>
    <w:rsid w:val="00BD3B68"/>
    <w:rsid w:val="00BD3C64"/>
    <w:rsid w:val="00BD3EDA"/>
    <w:rsid w:val="00BD5B91"/>
    <w:rsid w:val="00BD5F9D"/>
    <w:rsid w:val="00BD77F6"/>
    <w:rsid w:val="00BD789A"/>
    <w:rsid w:val="00BE0AF6"/>
    <w:rsid w:val="00BE0F42"/>
    <w:rsid w:val="00BE230D"/>
    <w:rsid w:val="00BE2C88"/>
    <w:rsid w:val="00BE4557"/>
    <w:rsid w:val="00BE5CAE"/>
    <w:rsid w:val="00BE64F2"/>
    <w:rsid w:val="00BF0BED"/>
    <w:rsid w:val="00BF3693"/>
    <w:rsid w:val="00BF5E2A"/>
    <w:rsid w:val="00BF724E"/>
    <w:rsid w:val="00BF7432"/>
    <w:rsid w:val="00C00B73"/>
    <w:rsid w:val="00C01CE2"/>
    <w:rsid w:val="00C01D35"/>
    <w:rsid w:val="00C01E03"/>
    <w:rsid w:val="00C01EAC"/>
    <w:rsid w:val="00C03585"/>
    <w:rsid w:val="00C03AE7"/>
    <w:rsid w:val="00C03BC0"/>
    <w:rsid w:val="00C0767A"/>
    <w:rsid w:val="00C100EC"/>
    <w:rsid w:val="00C11784"/>
    <w:rsid w:val="00C11AF0"/>
    <w:rsid w:val="00C1256A"/>
    <w:rsid w:val="00C16359"/>
    <w:rsid w:val="00C25B5E"/>
    <w:rsid w:val="00C260DE"/>
    <w:rsid w:val="00C26402"/>
    <w:rsid w:val="00C2708D"/>
    <w:rsid w:val="00C35DE2"/>
    <w:rsid w:val="00C37F78"/>
    <w:rsid w:val="00C44D25"/>
    <w:rsid w:val="00C47DDF"/>
    <w:rsid w:val="00C50AC6"/>
    <w:rsid w:val="00C50DA0"/>
    <w:rsid w:val="00C52ADB"/>
    <w:rsid w:val="00C5382C"/>
    <w:rsid w:val="00C573F4"/>
    <w:rsid w:val="00C60E26"/>
    <w:rsid w:val="00C60E79"/>
    <w:rsid w:val="00C615FE"/>
    <w:rsid w:val="00C644BE"/>
    <w:rsid w:val="00C64DA6"/>
    <w:rsid w:val="00C7421E"/>
    <w:rsid w:val="00C74262"/>
    <w:rsid w:val="00C74447"/>
    <w:rsid w:val="00C749BC"/>
    <w:rsid w:val="00C75845"/>
    <w:rsid w:val="00C7614B"/>
    <w:rsid w:val="00C76DD4"/>
    <w:rsid w:val="00C81844"/>
    <w:rsid w:val="00C835DB"/>
    <w:rsid w:val="00C84F31"/>
    <w:rsid w:val="00C87369"/>
    <w:rsid w:val="00C9014F"/>
    <w:rsid w:val="00C9109A"/>
    <w:rsid w:val="00C911F4"/>
    <w:rsid w:val="00C913EC"/>
    <w:rsid w:val="00C91774"/>
    <w:rsid w:val="00C927F5"/>
    <w:rsid w:val="00C94476"/>
    <w:rsid w:val="00C96D4E"/>
    <w:rsid w:val="00C97ED3"/>
    <w:rsid w:val="00CA3116"/>
    <w:rsid w:val="00CA6567"/>
    <w:rsid w:val="00CB13AF"/>
    <w:rsid w:val="00CB2022"/>
    <w:rsid w:val="00CB31E5"/>
    <w:rsid w:val="00CB4026"/>
    <w:rsid w:val="00CB4A26"/>
    <w:rsid w:val="00CB4B23"/>
    <w:rsid w:val="00CB787C"/>
    <w:rsid w:val="00CC01C8"/>
    <w:rsid w:val="00CC0894"/>
    <w:rsid w:val="00CC24E0"/>
    <w:rsid w:val="00CC4238"/>
    <w:rsid w:val="00CC63D0"/>
    <w:rsid w:val="00CC70A1"/>
    <w:rsid w:val="00CD2992"/>
    <w:rsid w:val="00CD307E"/>
    <w:rsid w:val="00CD3BE0"/>
    <w:rsid w:val="00CD5176"/>
    <w:rsid w:val="00CD56A9"/>
    <w:rsid w:val="00CD7D7F"/>
    <w:rsid w:val="00CE0C86"/>
    <w:rsid w:val="00CE185A"/>
    <w:rsid w:val="00CE1A5B"/>
    <w:rsid w:val="00CE2284"/>
    <w:rsid w:val="00CE3F49"/>
    <w:rsid w:val="00CE5745"/>
    <w:rsid w:val="00CE5B30"/>
    <w:rsid w:val="00CE603A"/>
    <w:rsid w:val="00CF006C"/>
    <w:rsid w:val="00CF16CB"/>
    <w:rsid w:val="00CF2C43"/>
    <w:rsid w:val="00CF3BCE"/>
    <w:rsid w:val="00CF4A23"/>
    <w:rsid w:val="00CF644B"/>
    <w:rsid w:val="00D00029"/>
    <w:rsid w:val="00D0023F"/>
    <w:rsid w:val="00D01215"/>
    <w:rsid w:val="00D012E6"/>
    <w:rsid w:val="00D04016"/>
    <w:rsid w:val="00D061F4"/>
    <w:rsid w:val="00D06A63"/>
    <w:rsid w:val="00D1429B"/>
    <w:rsid w:val="00D1698F"/>
    <w:rsid w:val="00D17C40"/>
    <w:rsid w:val="00D206C8"/>
    <w:rsid w:val="00D21E2E"/>
    <w:rsid w:val="00D21F8E"/>
    <w:rsid w:val="00D22F90"/>
    <w:rsid w:val="00D24D25"/>
    <w:rsid w:val="00D2566B"/>
    <w:rsid w:val="00D27855"/>
    <w:rsid w:val="00D30F51"/>
    <w:rsid w:val="00D3221F"/>
    <w:rsid w:val="00D32478"/>
    <w:rsid w:val="00D35D90"/>
    <w:rsid w:val="00D422D1"/>
    <w:rsid w:val="00D44726"/>
    <w:rsid w:val="00D44C41"/>
    <w:rsid w:val="00D54EA4"/>
    <w:rsid w:val="00D61D42"/>
    <w:rsid w:val="00D62484"/>
    <w:rsid w:val="00D63782"/>
    <w:rsid w:val="00D6382F"/>
    <w:rsid w:val="00D63BC7"/>
    <w:rsid w:val="00D646B6"/>
    <w:rsid w:val="00D65B47"/>
    <w:rsid w:val="00D73CCA"/>
    <w:rsid w:val="00D7574D"/>
    <w:rsid w:val="00D77DEC"/>
    <w:rsid w:val="00D81F1C"/>
    <w:rsid w:val="00D81F9E"/>
    <w:rsid w:val="00D869F5"/>
    <w:rsid w:val="00D86ED8"/>
    <w:rsid w:val="00D93551"/>
    <w:rsid w:val="00D95687"/>
    <w:rsid w:val="00DA2851"/>
    <w:rsid w:val="00DA2882"/>
    <w:rsid w:val="00DA2B13"/>
    <w:rsid w:val="00DA30CF"/>
    <w:rsid w:val="00DA3F2F"/>
    <w:rsid w:val="00DB03DC"/>
    <w:rsid w:val="00DB13BE"/>
    <w:rsid w:val="00DB1D62"/>
    <w:rsid w:val="00DC0817"/>
    <w:rsid w:val="00DC2001"/>
    <w:rsid w:val="00DC40E6"/>
    <w:rsid w:val="00DC484E"/>
    <w:rsid w:val="00DC5C01"/>
    <w:rsid w:val="00DC7273"/>
    <w:rsid w:val="00DC7A07"/>
    <w:rsid w:val="00DD018E"/>
    <w:rsid w:val="00DD0647"/>
    <w:rsid w:val="00DD1636"/>
    <w:rsid w:val="00DD2698"/>
    <w:rsid w:val="00DD2816"/>
    <w:rsid w:val="00DD3F8D"/>
    <w:rsid w:val="00DD619B"/>
    <w:rsid w:val="00DD6D7E"/>
    <w:rsid w:val="00DD7842"/>
    <w:rsid w:val="00DE00BC"/>
    <w:rsid w:val="00DE042F"/>
    <w:rsid w:val="00DE05D6"/>
    <w:rsid w:val="00DE0825"/>
    <w:rsid w:val="00DE1D74"/>
    <w:rsid w:val="00DE4955"/>
    <w:rsid w:val="00DE4BB2"/>
    <w:rsid w:val="00DE7052"/>
    <w:rsid w:val="00DE7D99"/>
    <w:rsid w:val="00DE7FA7"/>
    <w:rsid w:val="00DF0B0B"/>
    <w:rsid w:val="00DF0DBB"/>
    <w:rsid w:val="00DF0DCB"/>
    <w:rsid w:val="00DF13BD"/>
    <w:rsid w:val="00DF1ACE"/>
    <w:rsid w:val="00DF5920"/>
    <w:rsid w:val="00DF7108"/>
    <w:rsid w:val="00DF7D00"/>
    <w:rsid w:val="00E02017"/>
    <w:rsid w:val="00E119F8"/>
    <w:rsid w:val="00E21A3E"/>
    <w:rsid w:val="00E24DD5"/>
    <w:rsid w:val="00E26AAF"/>
    <w:rsid w:val="00E27166"/>
    <w:rsid w:val="00E30B10"/>
    <w:rsid w:val="00E31C2A"/>
    <w:rsid w:val="00E334F0"/>
    <w:rsid w:val="00E347D4"/>
    <w:rsid w:val="00E360D3"/>
    <w:rsid w:val="00E43FB5"/>
    <w:rsid w:val="00E46D18"/>
    <w:rsid w:val="00E476E4"/>
    <w:rsid w:val="00E51B06"/>
    <w:rsid w:val="00E51F7B"/>
    <w:rsid w:val="00E532CB"/>
    <w:rsid w:val="00E53B3E"/>
    <w:rsid w:val="00E55569"/>
    <w:rsid w:val="00E6085A"/>
    <w:rsid w:val="00E60D72"/>
    <w:rsid w:val="00E60DD9"/>
    <w:rsid w:val="00E65371"/>
    <w:rsid w:val="00E67154"/>
    <w:rsid w:val="00E674C6"/>
    <w:rsid w:val="00E759DB"/>
    <w:rsid w:val="00E75D2A"/>
    <w:rsid w:val="00E76B2C"/>
    <w:rsid w:val="00E76CA6"/>
    <w:rsid w:val="00E77510"/>
    <w:rsid w:val="00E77CF4"/>
    <w:rsid w:val="00E803D6"/>
    <w:rsid w:val="00E805E3"/>
    <w:rsid w:val="00E81066"/>
    <w:rsid w:val="00E81605"/>
    <w:rsid w:val="00E81B87"/>
    <w:rsid w:val="00E84B8C"/>
    <w:rsid w:val="00E87B85"/>
    <w:rsid w:val="00E90E6D"/>
    <w:rsid w:val="00E94015"/>
    <w:rsid w:val="00E94478"/>
    <w:rsid w:val="00E95DB1"/>
    <w:rsid w:val="00E96427"/>
    <w:rsid w:val="00E96F67"/>
    <w:rsid w:val="00E97236"/>
    <w:rsid w:val="00EA1DBC"/>
    <w:rsid w:val="00EA601C"/>
    <w:rsid w:val="00EA617F"/>
    <w:rsid w:val="00EA7741"/>
    <w:rsid w:val="00EA7C91"/>
    <w:rsid w:val="00EB17AF"/>
    <w:rsid w:val="00EB1DF4"/>
    <w:rsid w:val="00EB466A"/>
    <w:rsid w:val="00EC0446"/>
    <w:rsid w:val="00EC12FF"/>
    <w:rsid w:val="00EC340F"/>
    <w:rsid w:val="00EC7B8A"/>
    <w:rsid w:val="00EC7BD6"/>
    <w:rsid w:val="00ED2D23"/>
    <w:rsid w:val="00ED367B"/>
    <w:rsid w:val="00ED4D71"/>
    <w:rsid w:val="00ED53B7"/>
    <w:rsid w:val="00ED61F8"/>
    <w:rsid w:val="00ED681A"/>
    <w:rsid w:val="00EE3FF0"/>
    <w:rsid w:val="00EE4042"/>
    <w:rsid w:val="00EE425C"/>
    <w:rsid w:val="00EE4DE3"/>
    <w:rsid w:val="00EE5C26"/>
    <w:rsid w:val="00EE65EA"/>
    <w:rsid w:val="00EE7510"/>
    <w:rsid w:val="00EF4A5A"/>
    <w:rsid w:val="00EF5755"/>
    <w:rsid w:val="00EF6527"/>
    <w:rsid w:val="00F00526"/>
    <w:rsid w:val="00F03CD4"/>
    <w:rsid w:val="00F03CE5"/>
    <w:rsid w:val="00F04C02"/>
    <w:rsid w:val="00F1202A"/>
    <w:rsid w:val="00F12090"/>
    <w:rsid w:val="00F1216F"/>
    <w:rsid w:val="00F15356"/>
    <w:rsid w:val="00F15532"/>
    <w:rsid w:val="00F15848"/>
    <w:rsid w:val="00F15EA8"/>
    <w:rsid w:val="00F16862"/>
    <w:rsid w:val="00F16F51"/>
    <w:rsid w:val="00F17963"/>
    <w:rsid w:val="00F20752"/>
    <w:rsid w:val="00F2211B"/>
    <w:rsid w:val="00F2289D"/>
    <w:rsid w:val="00F237DC"/>
    <w:rsid w:val="00F270EF"/>
    <w:rsid w:val="00F300EA"/>
    <w:rsid w:val="00F30DF8"/>
    <w:rsid w:val="00F322EE"/>
    <w:rsid w:val="00F32D58"/>
    <w:rsid w:val="00F3308C"/>
    <w:rsid w:val="00F35D1F"/>
    <w:rsid w:val="00F37750"/>
    <w:rsid w:val="00F41808"/>
    <w:rsid w:val="00F42848"/>
    <w:rsid w:val="00F429AC"/>
    <w:rsid w:val="00F43901"/>
    <w:rsid w:val="00F43ADC"/>
    <w:rsid w:val="00F50E11"/>
    <w:rsid w:val="00F51781"/>
    <w:rsid w:val="00F51912"/>
    <w:rsid w:val="00F53A97"/>
    <w:rsid w:val="00F55013"/>
    <w:rsid w:val="00F57C33"/>
    <w:rsid w:val="00F6025E"/>
    <w:rsid w:val="00F623A0"/>
    <w:rsid w:val="00F6337D"/>
    <w:rsid w:val="00F65C06"/>
    <w:rsid w:val="00F67411"/>
    <w:rsid w:val="00F7098A"/>
    <w:rsid w:val="00F7129B"/>
    <w:rsid w:val="00F71CDA"/>
    <w:rsid w:val="00F73E1D"/>
    <w:rsid w:val="00F84BD4"/>
    <w:rsid w:val="00F86C62"/>
    <w:rsid w:val="00F92F43"/>
    <w:rsid w:val="00F936DD"/>
    <w:rsid w:val="00F94394"/>
    <w:rsid w:val="00F94F70"/>
    <w:rsid w:val="00F9503E"/>
    <w:rsid w:val="00F96365"/>
    <w:rsid w:val="00FA0BCE"/>
    <w:rsid w:val="00FA2754"/>
    <w:rsid w:val="00FA2A5E"/>
    <w:rsid w:val="00FA355C"/>
    <w:rsid w:val="00FA486E"/>
    <w:rsid w:val="00FA6A80"/>
    <w:rsid w:val="00FA7293"/>
    <w:rsid w:val="00FB0624"/>
    <w:rsid w:val="00FB1D3C"/>
    <w:rsid w:val="00FB4A79"/>
    <w:rsid w:val="00FB59E9"/>
    <w:rsid w:val="00FB6703"/>
    <w:rsid w:val="00FB6B77"/>
    <w:rsid w:val="00FB703D"/>
    <w:rsid w:val="00FB74A9"/>
    <w:rsid w:val="00FC371E"/>
    <w:rsid w:val="00FC37C1"/>
    <w:rsid w:val="00FC42A4"/>
    <w:rsid w:val="00FC4371"/>
    <w:rsid w:val="00FC4EA8"/>
    <w:rsid w:val="00FC516B"/>
    <w:rsid w:val="00FD0BB7"/>
    <w:rsid w:val="00FD18FA"/>
    <w:rsid w:val="00FD27C6"/>
    <w:rsid w:val="00FD2A6E"/>
    <w:rsid w:val="00FD55A9"/>
    <w:rsid w:val="00FD7046"/>
    <w:rsid w:val="00FE023F"/>
    <w:rsid w:val="00FE034D"/>
    <w:rsid w:val="00FE0CA7"/>
    <w:rsid w:val="00FE2B07"/>
    <w:rsid w:val="00FE489A"/>
    <w:rsid w:val="00FE4F6C"/>
    <w:rsid w:val="00FE53D2"/>
    <w:rsid w:val="00FF031C"/>
    <w:rsid w:val="00FF04AB"/>
    <w:rsid w:val="00FF1260"/>
    <w:rsid w:val="00FF15E9"/>
    <w:rsid w:val="00FF1E31"/>
    <w:rsid w:val="00FF2E43"/>
    <w:rsid w:val="00FF3D40"/>
    <w:rsid w:val="00FF6363"/>
    <w:rsid w:val="00FF6689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 strokecolor="#d2007a">
      <v:fill color="white"/>
      <v:stroke color="#d2007a" weight="1.75pt" on="f"/>
      <o:colormru v:ext="edit" colors="#009dc4,#0c419a,#cff,#d1f4f3,#0060a9,#bebd00,#7c1272,#e592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pytext"/>
    <w:qFormat/>
    <w:pPr>
      <w:tabs>
        <w:tab w:val="left" w:pos="284"/>
        <w:tab w:val="right" w:pos="3374"/>
      </w:tabs>
      <w:spacing w:line="270" w:lineRule="atLeast"/>
    </w:pPr>
    <w:rPr>
      <w:rFonts w:ascii="Arial" w:hAnsi="Arial"/>
      <w:kern w:val="4"/>
      <w:lang w:eastAsia="de-DE"/>
    </w:rPr>
  </w:style>
  <w:style w:type="paragraph" w:styleId="Heading1">
    <w:name w:val="heading 1"/>
    <w:basedOn w:val="Normal"/>
    <w:qFormat/>
    <w:pPr>
      <w:keepNext/>
      <w:spacing w:line="520" w:lineRule="exact"/>
      <w:outlineLvl w:val="0"/>
    </w:pPr>
    <w:rPr>
      <w:rFonts w:cs="Arial"/>
      <w:b/>
      <w:bCs/>
      <w:color w:val="0C419A"/>
      <w:sz w:val="48"/>
      <w:szCs w:val="48"/>
    </w:rPr>
  </w:style>
  <w:style w:type="paragraph" w:styleId="Heading2">
    <w:name w:val="heading 2"/>
    <w:basedOn w:val="Normal"/>
    <w:qFormat/>
    <w:pPr>
      <w:keepNext/>
      <w:spacing w:line="480" w:lineRule="exact"/>
      <w:outlineLvl w:val="1"/>
    </w:pPr>
    <w:rPr>
      <w:rFonts w:cs="Arial"/>
      <w:b/>
      <w:bCs/>
      <w:iCs/>
      <w:color w:val="0C41A0"/>
      <w:sz w:val="44"/>
      <w:szCs w:val="44"/>
    </w:rPr>
  </w:style>
  <w:style w:type="paragraph" w:styleId="Heading3">
    <w:name w:val="heading 3"/>
    <w:aliases w:val="Feature titell"/>
    <w:basedOn w:val="Normal"/>
    <w:next w:val="Normal"/>
    <w:qFormat/>
    <w:pPr>
      <w:keepNext/>
      <w:spacing w:line="270" w:lineRule="exact"/>
      <w:ind w:left="142" w:right="142"/>
      <w:outlineLvl w:val="2"/>
    </w:pPr>
    <w:rPr>
      <w:rFonts w:cs="Arial"/>
      <w:b/>
      <w:bCs/>
      <w:color w:val="0C419A"/>
      <w:sz w:val="24"/>
      <w:szCs w:val="24"/>
    </w:rPr>
  </w:style>
  <w:style w:type="paragraph" w:styleId="Heading4">
    <w:name w:val="heading 4"/>
    <w:aliases w:val="Intro"/>
    <w:basedOn w:val="Normal"/>
    <w:qFormat/>
    <w:pPr>
      <w:keepNext/>
      <w:spacing w:line="270" w:lineRule="exact"/>
      <w:outlineLvl w:val="3"/>
    </w:pPr>
    <w:rPr>
      <w:b/>
      <w:bCs/>
    </w:rPr>
  </w:style>
  <w:style w:type="paragraph" w:styleId="Heading5">
    <w:name w:val="heading 5"/>
    <w:aliases w:val="Sub-headline"/>
    <w:basedOn w:val="Normal"/>
    <w:next w:val="Normal"/>
    <w:qFormat/>
    <w:pPr>
      <w:keepNext/>
      <w:pageBreakBefore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pPr>
      <w:keepNext/>
      <w:ind w:left="154"/>
      <w:outlineLvl w:val="5"/>
    </w:pPr>
    <w:rPr>
      <w:rFonts w:cs="Arial"/>
      <w:b/>
      <w:bCs/>
      <w:color w:val="0C419A"/>
      <w:sz w:val="22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C419A"/>
      <w:sz w:val="52"/>
    </w:rPr>
  </w:style>
  <w:style w:type="paragraph" w:styleId="Heading8">
    <w:name w:val="heading 8"/>
    <w:basedOn w:val="Normal"/>
    <w:next w:val="Normal"/>
    <w:qFormat/>
    <w:pPr>
      <w:keepNext/>
      <w:spacing w:line="180" w:lineRule="atLeast"/>
      <w:outlineLvl w:val="7"/>
    </w:pPr>
    <w:rPr>
      <w:rFonts w:cs="Arial"/>
      <w:b/>
      <w:bCs/>
      <w:color w:val="000000"/>
      <w:sz w:val="16"/>
      <w:szCs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xSpace1">
    <w:name w:val="x_Space 1"/>
    <w:basedOn w:val="Normal"/>
    <w:pPr>
      <w:spacing w:after="4" w:line="280" w:lineRule="exact"/>
    </w:pPr>
  </w:style>
  <w:style w:type="paragraph" w:customStyle="1" w:styleId="xSpace2">
    <w:name w:val="x_Space 2"/>
    <w:basedOn w:val="Normal"/>
    <w:pPr>
      <w:spacing w:line="220" w:lineRule="exact"/>
    </w:pPr>
  </w:style>
  <w:style w:type="paragraph" w:customStyle="1" w:styleId="xSpace3">
    <w:name w:val="x_Space 3"/>
    <w:basedOn w:val="Normal"/>
    <w:pPr>
      <w:spacing w:line="260" w:lineRule="exact"/>
    </w:pPr>
  </w:style>
  <w:style w:type="paragraph" w:customStyle="1" w:styleId="xSpace4">
    <w:name w:val="x_Space 4"/>
    <w:basedOn w:val="Normal"/>
    <w:pPr>
      <w:spacing w:after="17" w:line="380" w:lineRule="exact"/>
    </w:pPr>
  </w:style>
  <w:style w:type="paragraph" w:customStyle="1" w:styleId="xSpacespreadsheet">
    <w:name w:val="x_Space spreadsheet"/>
    <w:basedOn w:val="Normal"/>
    <w:pPr>
      <w:spacing w:line="66" w:lineRule="exact"/>
    </w:pPr>
    <w:rPr>
      <w:noProof/>
      <w:sz w:val="10"/>
      <w:szCs w:val="10"/>
    </w:rPr>
  </w:style>
  <w:style w:type="character" w:customStyle="1" w:styleId="xIssue">
    <w:name w:val="x_Issue"/>
    <w:rPr>
      <w:b/>
    </w:rPr>
  </w:style>
  <w:style w:type="paragraph" w:customStyle="1" w:styleId="xCaption">
    <w:name w:val="x_Caption"/>
    <w:basedOn w:val="Normal"/>
    <w:pPr>
      <w:spacing w:before="50" w:line="220" w:lineRule="exact"/>
      <w:contextualSpacing/>
    </w:pPr>
    <w:rPr>
      <w:b/>
      <w:sz w:val="18"/>
      <w:szCs w:val="18"/>
    </w:rPr>
  </w:style>
  <w:style w:type="character" w:customStyle="1" w:styleId="xDate">
    <w:name w:val="x_Date"/>
    <w:basedOn w:val="DefaultParagraphFont"/>
  </w:style>
  <w:style w:type="paragraph" w:customStyle="1" w:styleId="xDateIssueparagraph">
    <w:name w:val="x_Date/Issue_paragraph"/>
    <w:basedOn w:val="Header"/>
    <w:pPr>
      <w:spacing w:after="68"/>
      <w:ind w:left="3686"/>
    </w:pPr>
    <w:rPr>
      <w:color w:val="000000"/>
    </w:rPr>
  </w:style>
  <w:style w:type="paragraph" w:styleId="Header">
    <w:name w:val="header"/>
    <w:basedOn w:val="Normal"/>
    <w:pPr>
      <w:tabs>
        <w:tab w:val="left" w:pos="3686"/>
        <w:tab w:val="right" w:pos="10773"/>
      </w:tabs>
      <w:spacing w:before="28" w:line="320" w:lineRule="exact"/>
    </w:pPr>
    <w:rPr>
      <w:color w:val="A0A0A0"/>
    </w:rPr>
  </w:style>
  <w:style w:type="paragraph" w:customStyle="1" w:styleId="xFeaturecopytextlandscapeblue">
    <w:name w:val="x_Feature copytext_landscape_blue"/>
    <w:basedOn w:val="Normal"/>
    <w:rPr>
      <w:color w:val="0C419A"/>
    </w:rPr>
  </w:style>
  <w:style w:type="paragraph" w:customStyle="1" w:styleId="xFeaturecopytextblue">
    <w:name w:val="x_Feature copytext_blue"/>
    <w:basedOn w:val="Normal"/>
    <w:pPr>
      <w:ind w:left="142" w:right="96"/>
    </w:pPr>
    <w:rPr>
      <w:color w:val="0C419A"/>
    </w:rPr>
  </w:style>
  <w:style w:type="paragraph" w:customStyle="1" w:styleId="xFeaturecopytextblack">
    <w:name w:val="x_Feature copytext_black"/>
    <w:basedOn w:val="xFeaturecopytextblue"/>
    <w:rPr>
      <w:color w:val="000000"/>
    </w:rPr>
  </w:style>
  <w:style w:type="paragraph" w:customStyle="1" w:styleId="xSequeltopage">
    <w:name w:val="x_Sequel to page"/>
    <w:basedOn w:val="Heading4"/>
    <w:pPr>
      <w:spacing w:before="420" w:after="80" w:line="180" w:lineRule="exact"/>
      <w:contextualSpacing/>
    </w:pPr>
    <w:rPr>
      <w:color w:val="A0A0A0"/>
      <w:sz w:val="18"/>
      <w:szCs w:val="18"/>
    </w:rPr>
  </w:style>
  <w:style w:type="paragraph" w:customStyle="1" w:styleId="xImprint">
    <w:name w:val="x_Imprint"/>
    <w:basedOn w:val="Normal"/>
    <w:pPr>
      <w:spacing w:line="200" w:lineRule="exact"/>
    </w:pPr>
    <w:rPr>
      <w:sz w:val="15"/>
      <w:szCs w:val="15"/>
    </w:rPr>
  </w:style>
  <w:style w:type="paragraph" w:customStyle="1" w:styleId="xPagemark">
    <w:name w:val="x_Page mark"/>
    <w:basedOn w:val="Normal"/>
    <w:rPr>
      <w:b/>
      <w:vanish/>
      <w:color w:val="FF0000"/>
      <w:sz w:val="36"/>
      <w:szCs w:val="36"/>
    </w:rPr>
  </w:style>
  <w:style w:type="character" w:customStyle="1" w:styleId="xSequelonpage10pt">
    <w:name w:val="x_Sequel on page_10pt"/>
    <w:rPr>
      <w:b/>
      <w:color w:val="A0A0A0"/>
      <w:sz w:val="20"/>
      <w:szCs w:val="20"/>
    </w:rPr>
  </w:style>
  <w:style w:type="character" w:customStyle="1" w:styleId="xSequelonpage9pt">
    <w:name w:val="x_Sequel on page_9pt"/>
    <w:rPr>
      <w:b/>
      <w:color w:val="A0A0A0"/>
      <w:sz w:val="18"/>
      <w:szCs w:val="18"/>
    </w:rPr>
  </w:style>
  <w:style w:type="character" w:customStyle="1" w:styleId="xRWEAG">
    <w:name w:val="x_RWE AG"/>
    <w:rPr>
      <w:rFonts w:ascii="Arial" w:hAnsi="Arial"/>
      <w:color w:val="A0A0A0"/>
      <w:sz w:val="18"/>
      <w:szCs w:val="18"/>
    </w:rPr>
  </w:style>
  <w:style w:type="paragraph" w:customStyle="1" w:styleId="xspecial">
    <w:name w:val="x_special"/>
    <w:basedOn w:val="Normal"/>
    <w:pPr>
      <w:ind w:left="2013"/>
    </w:pPr>
  </w:style>
  <w:style w:type="paragraph" w:customStyle="1" w:styleId="xAnchorImprint">
    <w:name w:val="x_Anchor Imprint"/>
    <w:basedOn w:val="Normal"/>
    <w:pPr>
      <w:spacing w:line="60" w:lineRule="exact"/>
    </w:pPr>
    <w:rPr>
      <w:sz w:val="10"/>
      <w:szCs w:val="10"/>
    </w:rPr>
  </w:style>
  <w:style w:type="character" w:customStyle="1" w:styleId="xAnchorImprinttext">
    <w:name w:val="x_Anchor Imprint_text"/>
    <w:rPr>
      <w:rFonts w:ascii="Arial" w:hAnsi="Arial"/>
      <w:vanish/>
      <w:color w:val="FF000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xFeaturecopytextlandscapeblueChar">
    <w:name w:val="x_Feature copytext_landscape_blue Char"/>
    <w:rPr>
      <w:rFonts w:ascii="Arial" w:hAnsi="Arial"/>
      <w:color w:val="0C419A"/>
      <w:kern w:val="4"/>
      <w:lang w:val="en-US" w:eastAsia="de-DE" w:bidi="ar-SA"/>
    </w:rPr>
  </w:style>
  <w:style w:type="character" w:styleId="PageNumber">
    <w:name w:val="page number"/>
    <w:basedOn w:val="DefaultParagraphFont"/>
  </w:style>
  <w:style w:type="paragraph" w:customStyle="1" w:styleId="xImprinttitle">
    <w:name w:val="x_Imprint_title"/>
    <w:basedOn w:val="Normal"/>
    <w:pPr>
      <w:spacing w:after="30" w:line="200" w:lineRule="exact"/>
    </w:pPr>
    <w:rPr>
      <w:b/>
      <w:sz w:val="15"/>
      <w:szCs w:val="15"/>
    </w:rPr>
  </w:style>
  <w:style w:type="paragraph" w:customStyle="1" w:styleId="FormatvorlagexAnchorImprintred">
    <w:name w:val="Formatvorlage x_Anchor Imprint + red"/>
    <w:basedOn w:val="xAnchorImprint"/>
    <w:rPr>
      <w:color w:val="FF0000"/>
    </w:rPr>
  </w:style>
  <w:style w:type="character" w:customStyle="1" w:styleId="xAnchorImprintChar">
    <w:name w:val="x_Anchor Imprint Char"/>
    <w:rPr>
      <w:rFonts w:ascii="Arial" w:hAnsi="Arial"/>
      <w:kern w:val="4"/>
      <w:sz w:val="10"/>
      <w:szCs w:val="10"/>
      <w:lang w:val="en-US" w:eastAsia="de-DE" w:bidi="ar-SA"/>
    </w:rPr>
  </w:style>
  <w:style w:type="character" w:customStyle="1" w:styleId="FormatvorlagexAnchorImprintredChar">
    <w:name w:val="Formatvorlage x_Anchor Imprint + red Char"/>
    <w:rPr>
      <w:rFonts w:ascii="Arial" w:hAnsi="Arial"/>
      <w:color w:val="FF0000"/>
      <w:kern w:val="4"/>
      <w:sz w:val="10"/>
      <w:szCs w:val="10"/>
      <w:lang w:val="en-US" w:eastAsia="de-DE" w:bidi="ar-SA"/>
    </w:rPr>
  </w:style>
  <w:style w:type="paragraph" w:styleId="BodyText">
    <w:name w:val="Body Text"/>
    <w:basedOn w:val="Normal"/>
    <w:pPr>
      <w:spacing w:before="100" w:after="100" w:line="220" w:lineRule="atLeast"/>
    </w:pPr>
    <w:rPr>
      <w:rFonts w:cs="Arial"/>
      <w:sz w:val="18"/>
    </w:rPr>
  </w:style>
  <w:style w:type="paragraph" w:styleId="BodyText2">
    <w:name w:val="Body Text 2"/>
    <w:basedOn w:val="Normal"/>
    <w:pPr>
      <w:spacing w:before="100" w:after="100" w:line="240" w:lineRule="atLeast"/>
    </w:pPr>
    <w:rPr>
      <w:rFonts w:cs="Arial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tabs>
        <w:tab w:val="clear" w:pos="284"/>
        <w:tab w:val="clear" w:pos="3374"/>
      </w:tabs>
      <w:spacing w:before="100" w:beforeAutospacing="1" w:after="100" w:afterAutospacing="1" w:line="240" w:lineRule="auto"/>
    </w:pPr>
    <w:rPr>
      <w:rFonts w:ascii="Trebuchet MS" w:eastAsia="Arial Unicode MS" w:hAnsi="Trebuchet MS" w:cs="Arial Unicode MS"/>
      <w:b/>
      <w:bCs/>
      <w:kern w:val="0"/>
      <w:sz w:val="22"/>
      <w:szCs w:val="22"/>
      <w:lang w:eastAsia="en-US"/>
    </w:rPr>
  </w:style>
  <w:style w:type="paragraph" w:customStyle="1" w:styleId="xl25">
    <w:name w:val="xl25"/>
    <w:basedOn w:val="Normal"/>
    <w:pPr>
      <w:tabs>
        <w:tab w:val="clear" w:pos="284"/>
        <w:tab w:val="clear" w:pos="3374"/>
      </w:tabs>
      <w:spacing w:before="100" w:beforeAutospacing="1" w:after="100" w:afterAutospacing="1" w:line="240" w:lineRule="auto"/>
      <w:jc w:val="right"/>
    </w:pPr>
    <w:rPr>
      <w:rFonts w:ascii="Trebuchet MS" w:eastAsia="Arial Unicode MS" w:hAnsi="Trebuchet MS" w:cs="Arial Unicode MS"/>
      <w:kern w:val="0"/>
      <w:sz w:val="22"/>
      <w:szCs w:val="22"/>
      <w:lang w:eastAsia="en-US"/>
    </w:rPr>
  </w:style>
  <w:style w:type="paragraph" w:customStyle="1" w:styleId="xl26">
    <w:name w:val="xl26"/>
    <w:basedOn w:val="Normal"/>
    <w:pPr>
      <w:pBdr>
        <w:top w:val="single" w:sz="4" w:space="0" w:color="auto"/>
        <w:bottom w:val="single" w:sz="8" w:space="0" w:color="auto"/>
      </w:pBdr>
      <w:tabs>
        <w:tab w:val="clear" w:pos="284"/>
        <w:tab w:val="clear" w:pos="3374"/>
      </w:tabs>
      <w:spacing w:before="100" w:beforeAutospacing="1" w:after="100" w:afterAutospacing="1" w:line="240" w:lineRule="auto"/>
    </w:pPr>
    <w:rPr>
      <w:rFonts w:ascii="Trebuchet MS" w:eastAsia="Arial Unicode MS" w:hAnsi="Trebuchet MS" w:cs="Arial Unicode MS"/>
      <w:b/>
      <w:bCs/>
      <w:kern w:val="0"/>
      <w:sz w:val="22"/>
      <w:szCs w:val="22"/>
      <w:lang w:eastAsia="en-US"/>
    </w:rPr>
  </w:style>
  <w:style w:type="paragraph" w:customStyle="1" w:styleId="xl27">
    <w:name w:val="xl27"/>
    <w:basedOn w:val="Normal"/>
    <w:pPr>
      <w:tabs>
        <w:tab w:val="clear" w:pos="284"/>
        <w:tab w:val="clear" w:pos="3374"/>
      </w:tabs>
      <w:spacing w:before="100" w:beforeAutospacing="1" w:after="100" w:afterAutospacing="1" w:line="240" w:lineRule="auto"/>
      <w:jc w:val="right"/>
    </w:pPr>
    <w:rPr>
      <w:rFonts w:ascii="Trebuchet MS" w:eastAsia="Arial Unicode MS" w:hAnsi="Trebuchet MS" w:cs="Arial Unicode MS"/>
      <w:kern w:val="0"/>
      <w:sz w:val="22"/>
      <w:szCs w:val="22"/>
      <w:lang w:eastAsia="en-US"/>
    </w:rPr>
  </w:style>
  <w:style w:type="paragraph" w:customStyle="1" w:styleId="xl28">
    <w:name w:val="xl28"/>
    <w:basedOn w:val="Normal"/>
    <w:pPr>
      <w:tabs>
        <w:tab w:val="clear" w:pos="284"/>
        <w:tab w:val="clear" w:pos="3374"/>
      </w:tabs>
      <w:spacing w:before="100" w:beforeAutospacing="1" w:after="100" w:afterAutospacing="1" w:line="240" w:lineRule="auto"/>
      <w:jc w:val="right"/>
    </w:pPr>
    <w:rPr>
      <w:rFonts w:ascii="Trebuchet MS" w:eastAsia="Arial Unicode MS" w:hAnsi="Trebuchet MS" w:cs="Arial Unicode MS"/>
      <w:b/>
      <w:bCs/>
      <w:kern w:val="0"/>
      <w:sz w:val="22"/>
      <w:szCs w:val="22"/>
      <w:lang w:eastAsia="en-US"/>
    </w:rPr>
  </w:style>
  <w:style w:type="paragraph" w:customStyle="1" w:styleId="xl29">
    <w:name w:val="xl29"/>
    <w:basedOn w:val="Normal"/>
    <w:pPr>
      <w:pBdr>
        <w:bottom w:val="single" w:sz="4" w:space="0" w:color="auto"/>
      </w:pBdr>
      <w:tabs>
        <w:tab w:val="clear" w:pos="284"/>
        <w:tab w:val="clear" w:pos="3374"/>
      </w:tabs>
      <w:spacing w:before="100" w:beforeAutospacing="1" w:after="100" w:afterAutospacing="1" w:line="240" w:lineRule="auto"/>
    </w:pPr>
    <w:rPr>
      <w:rFonts w:ascii="Trebuchet MS" w:eastAsia="Arial Unicode MS" w:hAnsi="Trebuchet MS" w:cs="Arial Unicode MS"/>
      <w:b/>
      <w:bCs/>
      <w:kern w:val="0"/>
      <w:sz w:val="22"/>
      <w:szCs w:val="22"/>
      <w:lang w:eastAsia="en-US"/>
    </w:rPr>
  </w:style>
  <w:style w:type="paragraph" w:customStyle="1" w:styleId="xl30">
    <w:name w:val="xl30"/>
    <w:basedOn w:val="Normal"/>
    <w:pPr>
      <w:pBdr>
        <w:bottom w:val="single" w:sz="4" w:space="0" w:color="auto"/>
      </w:pBdr>
      <w:tabs>
        <w:tab w:val="clear" w:pos="284"/>
        <w:tab w:val="clear" w:pos="3374"/>
      </w:tabs>
      <w:spacing w:before="100" w:beforeAutospacing="1" w:after="100" w:afterAutospacing="1" w:line="240" w:lineRule="auto"/>
      <w:jc w:val="right"/>
    </w:pPr>
    <w:rPr>
      <w:rFonts w:ascii="Trebuchet MS" w:eastAsia="Arial Unicode MS" w:hAnsi="Trebuchet MS" w:cs="Arial Unicode MS"/>
      <w:b/>
      <w:bCs/>
      <w:kern w:val="0"/>
      <w:sz w:val="22"/>
      <w:szCs w:val="22"/>
      <w:lang w:eastAsia="en-US"/>
    </w:rPr>
  </w:style>
  <w:style w:type="paragraph" w:customStyle="1" w:styleId="xl31">
    <w:name w:val="xl31"/>
    <w:basedOn w:val="Normal"/>
    <w:pPr>
      <w:pBdr>
        <w:bottom w:val="single" w:sz="4" w:space="0" w:color="auto"/>
      </w:pBdr>
      <w:tabs>
        <w:tab w:val="clear" w:pos="284"/>
        <w:tab w:val="clear" w:pos="3374"/>
      </w:tabs>
      <w:spacing w:before="100" w:beforeAutospacing="1" w:after="100" w:afterAutospacing="1" w:line="240" w:lineRule="auto"/>
      <w:jc w:val="right"/>
    </w:pPr>
    <w:rPr>
      <w:rFonts w:ascii="Trebuchet MS" w:eastAsia="Arial Unicode MS" w:hAnsi="Trebuchet MS" w:cs="Arial Unicode MS"/>
      <w:b/>
      <w:bCs/>
      <w:kern w:val="0"/>
      <w:sz w:val="22"/>
      <w:szCs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spacing w:before="100" w:line="240" w:lineRule="atLeast"/>
    </w:pPr>
    <w:rPr>
      <w:rFonts w:ascii="Arial Narrow" w:hAnsi="Arial Narrow"/>
      <w:sz w:val="17"/>
    </w:rPr>
  </w:style>
  <w:style w:type="paragraph" w:styleId="BodyTextIndent">
    <w:name w:val="Body Text Indent"/>
    <w:basedOn w:val="Normal"/>
    <w:pPr>
      <w:tabs>
        <w:tab w:val="clear" w:pos="284"/>
        <w:tab w:val="clear" w:pos="3374"/>
      </w:tabs>
      <w:autoSpaceDE w:val="0"/>
      <w:autoSpaceDN w:val="0"/>
      <w:adjustRightInd w:val="0"/>
      <w:spacing w:line="240" w:lineRule="atLeast"/>
      <w:ind w:left="128"/>
    </w:pPr>
    <w:rPr>
      <w:color w:val="000000"/>
    </w:rPr>
  </w:style>
  <w:style w:type="paragraph" w:styleId="NormalWeb">
    <w:name w:val="Normal (Web)"/>
    <w:basedOn w:val="Normal"/>
    <w:pPr>
      <w:tabs>
        <w:tab w:val="clear" w:pos="284"/>
        <w:tab w:val="clear" w:pos="3374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FFFF"/>
      <w:kern w:val="0"/>
      <w:sz w:val="24"/>
      <w:szCs w:val="24"/>
      <w:lang w:eastAsia="en-US"/>
    </w:rPr>
  </w:style>
  <w:style w:type="character" w:customStyle="1" w:styleId="link1">
    <w:name w:val="link1"/>
    <w:rPr>
      <w:vanish w:val="0"/>
      <w:webHidden w:val="0"/>
      <w:spacing w:val="161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pPr>
      <w:tabs>
        <w:tab w:val="clear" w:pos="284"/>
      </w:tabs>
      <w:spacing w:after="10" w:line="240" w:lineRule="atLeast"/>
      <w:ind w:left="164"/>
    </w:pPr>
    <w:rPr>
      <w:rFonts w:cs="Arial"/>
      <w:color w:val="000000"/>
      <w:sz w:val="18"/>
    </w:rPr>
  </w:style>
  <w:style w:type="paragraph" w:styleId="BlockText">
    <w:name w:val="Block Text"/>
    <w:basedOn w:val="Normal"/>
    <w:pPr>
      <w:tabs>
        <w:tab w:val="clear" w:pos="3374"/>
      </w:tabs>
      <w:spacing w:before="160" w:after="160" w:line="260" w:lineRule="atLeast"/>
      <w:ind w:left="92" w:right="69"/>
      <w:jc w:val="center"/>
    </w:pPr>
    <w:rPr>
      <w:sz w:val="16"/>
    </w:rPr>
  </w:style>
  <w:style w:type="paragraph" w:styleId="Caption">
    <w:name w:val="caption"/>
    <w:basedOn w:val="Normal"/>
    <w:next w:val="Normal"/>
    <w:qFormat/>
    <w:rPr>
      <w:sz w:val="24"/>
    </w:rPr>
  </w:style>
  <w:style w:type="paragraph" w:styleId="BodyTextIndent3">
    <w:name w:val="Body Text Indent 3"/>
    <w:basedOn w:val="Normal"/>
    <w:pPr>
      <w:tabs>
        <w:tab w:val="clear" w:pos="3374"/>
      </w:tabs>
      <w:autoSpaceDE w:val="0"/>
      <w:autoSpaceDN w:val="0"/>
      <w:adjustRightInd w:val="0"/>
      <w:spacing w:before="100" w:after="40" w:line="240" w:lineRule="atLeast"/>
      <w:ind w:left="125"/>
    </w:pPr>
    <w:rPr>
      <w:color w:val="FFFFFF"/>
      <w:sz w:val="18"/>
    </w:rPr>
  </w:style>
  <w:style w:type="paragraph" w:customStyle="1" w:styleId="Default">
    <w:name w:val="Default"/>
    <w:rsid w:val="00147D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E2284"/>
    <w:pPr>
      <w:tabs>
        <w:tab w:val="left" w:pos="284"/>
        <w:tab w:val="right" w:pos="3374"/>
      </w:tabs>
      <w:spacing w:line="27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224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70224"/>
    <w:rPr>
      <w:rFonts w:ascii="Tahoma" w:hAnsi="Tahoma" w:cs="Tahoma"/>
      <w:kern w:val="4"/>
      <w:sz w:val="16"/>
      <w:szCs w:val="16"/>
      <w:lang w:eastAsia="de-DE"/>
    </w:rPr>
  </w:style>
  <w:style w:type="paragraph" w:customStyle="1" w:styleId="msolistparagraph0">
    <w:name w:val="msolistparagraph"/>
    <w:basedOn w:val="Normal"/>
    <w:rsid w:val="00DE4955"/>
    <w:pPr>
      <w:tabs>
        <w:tab w:val="clear" w:pos="284"/>
        <w:tab w:val="clear" w:pos="3374"/>
      </w:tabs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GB"/>
    </w:rPr>
  </w:style>
  <w:style w:type="character" w:customStyle="1" w:styleId="st1">
    <w:name w:val="st1"/>
    <w:rsid w:val="002263E5"/>
    <w:rPr>
      <w:color w:val="222222"/>
    </w:rPr>
  </w:style>
  <w:style w:type="character" w:customStyle="1" w:styleId="normal2">
    <w:name w:val="normal2"/>
    <w:rsid w:val="0015624F"/>
    <w:rPr>
      <w:rFonts w:ascii="Verdana" w:hAnsi="Verdana" w:cs="Tahoma" w:hint="default"/>
      <w:b w:val="0"/>
      <w:bCs w:val="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624F"/>
    <w:pPr>
      <w:tabs>
        <w:tab w:val="clear" w:pos="284"/>
        <w:tab w:val="clear" w:pos="337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000000"/>
      <w:kern w:val="0"/>
      <w:sz w:val="18"/>
      <w:szCs w:val="18"/>
      <w:lang/>
    </w:rPr>
  </w:style>
  <w:style w:type="paragraph" w:styleId="PlainText">
    <w:name w:val="Plain Text"/>
    <w:basedOn w:val="Normal"/>
    <w:link w:val="PlainTextChar"/>
    <w:uiPriority w:val="99"/>
    <w:unhideWhenUsed/>
    <w:rsid w:val="005F7A70"/>
    <w:pPr>
      <w:tabs>
        <w:tab w:val="clear" w:pos="284"/>
        <w:tab w:val="clear" w:pos="3374"/>
      </w:tabs>
      <w:spacing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F7A70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EE425C"/>
    <w:pPr>
      <w:tabs>
        <w:tab w:val="clear" w:pos="284"/>
        <w:tab w:val="clear" w:pos="3374"/>
      </w:tabs>
      <w:spacing w:line="240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737B07"/>
    <w:rPr>
      <w:rFonts w:ascii="Courier New" w:hAnsi="Courier New" w:cs="Courier New"/>
      <w:color w:val="000000"/>
      <w:sz w:val="18"/>
      <w:szCs w:val="18"/>
    </w:rPr>
  </w:style>
  <w:style w:type="paragraph" w:customStyle="1" w:styleId="wp-caption-text2">
    <w:name w:val="wp-caption-text2"/>
    <w:basedOn w:val="Normal"/>
    <w:rsid w:val="00FA6A80"/>
    <w:pPr>
      <w:tabs>
        <w:tab w:val="clear" w:pos="284"/>
        <w:tab w:val="clear" w:pos="3374"/>
      </w:tabs>
      <w:spacing w:before="100" w:beforeAutospacing="1" w:after="360" w:line="240" w:lineRule="auto"/>
    </w:pPr>
    <w:rPr>
      <w:rFonts w:cs="Arial"/>
      <w:kern w:val="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4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99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977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89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6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617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564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200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1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7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5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862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752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8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esign%20templates\Newsletter%20templates\RWE%20thames%20water_special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RWE thames water_special_eng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thames water special</vt:lpstr>
    </vt:vector>
  </TitlesOfParts>
  <Company>RWE Thames Water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thames water special</dc:title>
  <dc:subject/>
  <dc:creator>Thames User</dc:creator>
  <cp:keywords/>
  <cp:lastModifiedBy>Chris Rose</cp:lastModifiedBy>
  <cp:revision>2</cp:revision>
  <cp:lastPrinted>2014-09-08T15:10:00Z</cp:lastPrinted>
  <dcterms:created xsi:type="dcterms:W3CDTF">2014-09-26T21:47:00Z</dcterms:created>
  <dcterms:modified xsi:type="dcterms:W3CDTF">2014-09-26T21:47:00Z</dcterms:modified>
</cp:coreProperties>
</file>