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BBC" w:rsidRPr="00734BBC" w:rsidRDefault="00734BBC" w:rsidP="00734BBC">
      <w:pPr>
        <w:jc w:val="center"/>
        <w:rPr>
          <w:rFonts w:ascii="Verona Serial" w:hAnsi="Verona Serial" w:cs="David"/>
          <w:sz w:val="44"/>
        </w:rPr>
      </w:pPr>
    </w:p>
    <w:p w:rsidR="00734BBC" w:rsidRPr="00343DCE" w:rsidRDefault="00734BBC" w:rsidP="00734BBC">
      <w:pPr>
        <w:jc w:val="center"/>
        <w:rPr>
          <w:rFonts w:ascii="Garamond" w:hAnsi="Garamond" w:cs="David"/>
          <w:b/>
          <w:sz w:val="120"/>
          <w:szCs w:val="120"/>
        </w:rPr>
      </w:pPr>
      <w:r w:rsidRPr="00343DCE">
        <w:rPr>
          <w:rFonts w:ascii="Garamond" w:hAnsi="Garamond" w:cs="David"/>
          <w:b/>
          <w:sz w:val="120"/>
          <w:szCs w:val="120"/>
        </w:rPr>
        <w:t>AP U.S. History</w:t>
      </w:r>
    </w:p>
    <w:p w:rsidR="00734BBC" w:rsidRPr="007510A0" w:rsidRDefault="00734BBC" w:rsidP="00734BBC">
      <w:pPr>
        <w:rPr>
          <w:rFonts w:ascii="Garamond" w:hAnsi="Garamond"/>
          <w:sz w:val="44"/>
        </w:rPr>
      </w:pPr>
    </w:p>
    <w:p w:rsidR="00734BBC" w:rsidRPr="00180802" w:rsidRDefault="00734BBC" w:rsidP="00734BBC">
      <w:pPr>
        <w:jc w:val="center"/>
        <w:rPr>
          <w:rFonts w:ascii="Trebuchet MS" w:hAnsi="Trebuchet MS"/>
          <w:b/>
          <w:sz w:val="72"/>
        </w:rPr>
      </w:pPr>
      <w:r w:rsidRPr="00180802">
        <w:rPr>
          <w:rFonts w:ascii="Trebuchet MS" w:hAnsi="Trebuchet MS"/>
          <w:b/>
          <w:sz w:val="72"/>
        </w:rPr>
        <w:t>UNIT 7 Materials</w:t>
      </w:r>
    </w:p>
    <w:p w:rsidR="00734BBC" w:rsidRPr="007510A0" w:rsidRDefault="00734BBC" w:rsidP="00734BBC">
      <w:pPr>
        <w:outlineLvl w:val="1"/>
        <w:rPr>
          <w:rFonts w:eastAsia="Times New Roman" w:cs="Times New Roman"/>
          <w:b/>
          <w:bCs/>
          <w:color w:val="000000"/>
          <w:sz w:val="20"/>
          <w:szCs w:val="36"/>
        </w:rPr>
      </w:pPr>
    </w:p>
    <w:p w:rsidR="00557A62" w:rsidRDefault="00557A62" w:rsidP="00557A62">
      <w:pPr>
        <w:jc w:val="center"/>
        <w:rPr>
          <w:sz w:val="12"/>
        </w:rPr>
      </w:pPr>
    </w:p>
    <w:p w:rsidR="00557A62" w:rsidRPr="00557A62" w:rsidRDefault="00557A62" w:rsidP="00557A62">
      <w:pPr>
        <w:jc w:val="center"/>
        <w:rPr>
          <w:sz w:val="32"/>
        </w:rPr>
      </w:pPr>
      <w:r>
        <w:rPr>
          <w:sz w:val="32"/>
        </w:rPr>
        <w:t xml:space="preserve"> </w:t>
      </w:r>
      <w:r w:rsidRPr="00557A62">
        <w:rPr>
          <w:noProof/>
          <w:color w:val="0000FF"/>
        </w:rPr>
        <w:drawing>
          <wp:inline distT="0" distB="0" distL="0" distR="0">
            <wp:extent cx="5676900" cy="3720453"/>
            <wp:effectExtent l="19050" t="0" r="0" b="0"/>
            <wp:docPr id="7" name="Picture 14" descr="http://upload.wikimedia.org/wikipedia/commons/3/31/Southern_Chival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3/31/Southern_Chivalry.jpg"/>
                    <pic:cNvPicPr>
                      <a:picLocks noChangeAspect="1" noChangeArrowheads="1"/>
                    </pic:cNvPicPr>
                  </pic:nvPicPr>
                  <pic:blipFill>
                    <a:blip r:embed="rId8" cstate="print">
                      <a:grayscl/>
                    </a:blip>
                    <a:srcRect/>
                    <a:stretch>
                      <a:fillRect/>
                    </a:stretch>
                  </pic:blipFill>
                  <pic:spPr bwMode="auto">
                    <a:xfrm>
                      <a:off x="0" y="0"/>
                      <a:ext cx="5686415" cy="3726689"/>
                    </a:xfrm>
                    <a:prstGeom prst="rect">
                      <a:avLst/>
                    </a:prstGeom>
                    <a:noFill/>
                    <a:ln w="9525">
                      <a:noFill/>
                      <a:miter lim="800000"/>
                      <a:headEnd/>
                      <a:tailEnd/>
                    </a:ln>
                  </pic:spPr>
                </pic:pic>
              </a:graphicData>
            </a:graphic>
          </wp:inline>
        </w:drawing>
      </w:r>
    </w:p>
    <w:p w:rsidR="00557A62" w:rsidRDefault="00557A62" w:rsidP="00557A62">
      <w:pPr>
        <w:jc w:val="center"/>
        <w:outlineLvl w:val="1"/>
        <w:rPr>
          <w:rFonts w:eastAsia="Times New Roman" w:cs="Times New Roman"/>
          <w:b/>
          <w:bCs/>
          <w:color w:val="000000"/>
          <w:sz w:val="40"/>
          <w:szCs w:val="36"/>
        </w:rPr>
      </w:pPr>
    </w:p>
    <w:p w:rsidR="00734BBC" w:rsidRPr="007510A0" w:rsidRDefault="00734BBC" w:rsidP="00734BBC">
      <w:pPr>
        <w:jc w:val="center"/>
        <w:outlineLvl w:val="1"/>
        <w:rPr>
          <w:rFonts w:eastAsia="Times New Roman" w:cs="Times New Roman"/>
          <w:b/>
          <w:bCs/>
          <w:color w:val="000000"/>
          <w:sz w:val="44"/>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608"/>
      </w:tblGrid>
      <w:tr w:rsidR="00734BBC" w:rsidTr="00483654">
        <w:trPr>
          <w:trHeight w:val="2033"/>
        </w:trPr>
        <w:tc>
          <w:tcPr>
            <w:tcW w:w="4968" w:type="dxa"/>
            <w:vAlign w:val="center"/>
          </w:tcPr>
          <w:p w:rsidR="00734BBC" w:rsidRPr="00C9751B" w:rsidRDefault="00734BBC" w:rsidP="00483654">
            <w:pPr>
              <w:jc w:val="center"/>
              <w:rPr>
                <w:rFonts w:ascii="Garamond" w:hAnsi="Garamond"/>
                <w:b/>
                <w:sz w:val="72"/>
              </w:rPr>
            </w:pPr>
            <w:r w:rsidRPr="00734BBC">
              <w:rPr>
                <w:rFonts w:ascii="Garamond" w:hAnsi="Garamond"/>
                <w:b/>
                <w:sz w:val="84"/>
                <w:szCs w:val="84"/>
              </w:rPr>
              <w:t>The Crisis</w:t>
            </w:r>
            <w:r w:rsidRPr="00734BBC">
              <w:rPr>
                <w:rFonts w:ascii="Garamond" w:hAnsi="Garamond"/>
                <w:b/>
                <w:sz w:val="72"/>
                <w:szCs w:val="64"/>
              </w:rPr>
              <w:t xml:space="preserve"> </w:t>
            </w:r>
            <w:r>
              <w:rPr>
                <w:rFonts w:ascii="Garamond" w:hAnsi="Garamond"/>
                <w:b/>
                <w:sz w:val="64"/>
                <w:szCs w:val="64"/>
              </w:rPr>
              <w:br/>
            </w:r>
            <w:r w:rsidRPr="00734BBC">
              <w:rPr>
                <w:rFonts w:ascii="Garamond" w:hAnsi="Garamond"/>
                <w:b/>
                <w:sz w:val="56"/>
                <w:szCs w:val="64"/>
              </w:rPr>
              <w:t>of the Union</w:t>
            </w:r>
          </w:p>
        </w:tc>
        <w:tc>
          <w:tcPr>
            <w:tcW w:w="4608" w:type="dxa"/>
            <w:vAlign w:val="center"/>
          </w:tcPr>
          <w:p w:rsidR="00734BBC" w:rsidRPr="009E4E76" w:rsidRDefault="00734BBC" w:rsidP="00483654">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65408" behindDoc="0" locked="0" layoutInCell="1" allowOverlap="1" wp14:anchorId="5E552A1B" wp14:editId="043D2E3F">
                  <wp:simplePos x="0" y="0"/>
                  <wp:positionH relativeFrom="column">
                    <wp:posOffset>149860</wp:posOffset>
                  </wp:positionH>
                  <wp:positionV relativeFrom="paragraph">
                    <wp:posOffset>41275</wp:posOffset>
                  </wp:positionV>
                  <wp:extent cx="2638425" cy="1085850"/>
                  <wp:effectExtent l="0" t="0" r="9525" b="0"/>
                  <wp:wrapSquare wrapText="bothSides"/>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8425" cy="1085850"/>
                          </a:xfrm>
                          <a:prstGeom prst="rect">
                            <a:avLst/>
                          </a:prstGeom>
                        </pic:spPr>
                      </pic:pic>
                    </a:graphicData>
                  </a:graphic>
                  <wp14:sizeRelH relativeFrom="page">
                    <wp14:pctWidth>0</wp14:pctWidth>
                  </wp14:sizeRelH>
                  <wp14:sizeRelV relativeFrom="page">
                    <wp14:pctHeight>0</wp14:pctHeight>
                  </wp14:sizeRelV>
                </wp:anchor>
              </w:drawing>
            </w:r>
          </w:p>
        </w:tc>
      </w:tr>
    </w:tbl>
    <w:p w:rsidR="00734BBC" w:rsidRDefault="00734BBC" w:rsidP="00734BBC">
      <w:pPr>
        <w:jc w:val="center"/>
      </w:pPr>
    </w:p>
    <w:p w:rsidR="00734BBC" w:rsidRDefault="00734BBC" w:rsidP="00734BBC"/>
    <w:p w:rsidR="00734BBC" w:rsidRDefault="00734BBC" w:rsidP="00557A62">
      <w:pPr>
        <w:jc w:val="center"/>
        <w:outlineLvl w:val="1"/>
        <w:rPr>
          <w:rFonts w:eastAsia="Times New Roman" w:cs="Times New Roman"/>
          <w:b/>
          <w:bCs/>
          <w:color w:val="000000"/>
          <w:sz w:val="40"/>
          <w:szCs w:val="36"/>
        </w:rPr>
      </w:pPr>
    </w:p>
    <w:p w:rsidR="00557A62" w:rsidRDefault="00557A62">
      <w:pPr>
        <w:sectPr w:rsidR="00557A62" w:rsidSect="00910DC7">
          <w:pgSz w:w="12240" w:h="15840"/>
          <w:pgMar w:top="864" w:right="1440" w:bottom="864" w:left="1440" w:header="720" w:footer="360" w:gutter="0"/>
          <w:cols w:space="720"/>
          <w:docGrid w:linePitch="360"/>
        </w:sectPr>
      </w:pPr>
    </w:p>
    <w:p w:rsidR="00557A62" w:rsidRPr="00E22776" w:rsidRDefault="00557A62" w:rsidP="00180802">
      <w:pPr>
        <w:ind w:right="990"/>
        <w:jc w:val="center"/>
        <w:rPr>
          <w:b/>
          <w:sz w:val="32"/>
        </w:rPr>
      </w:pPr>
      <w:r>
        <w:rPr>
          <w:b/>
          <w:sz w:val="32"/>
        </w:rPr>
        <w:lastRenderedPageBreak/>
        <w:t>UNITED STATES</w:t>
      </w:r>
      <w:r w:rsidRPr="00E22776">
        <w:rPr>
          <w:b/>
          <w:sz w:val="32"/>
        </w:rPr>
        <w:t xml:space="preserve"> HISTORY</w:t>
      </w:r>
    </w:p>
    <w:p w:rsidR="00557A62" w:rsidRPr="00E22776" w:rsidRDefault="00557A62" w:rsidP="00180802">
      <w:pPr>
        <w:ind w:right="990"/>
        <w:jc w:val="center"/>
        <w:rPr>
          <w:b/>
          <w:sz w:val="32"/>
        </w:rPr>
      </w:pPr>
      <w:r>
        <w:rPr>
          <w:b/>
          <w:sz w:val="32"/>
        </w:rPr>
        <w:t>TERMS LISTS</w:t>
      </w:r>
    </w:p>
    <w:p w:rsidR="00557A62" w:rsidRPr="00557A62" w:rsidRDefault="00557A62" w:rsidP="00557A62">
      <w:pPr>
        <w:jc w:val="center"/>
        <w:rPr>
          <w:b/>
          <w:sz w:val="6"/>
        </w:rPr>
      </w:pPr>
    </w:p>
    <w:p w:rsidR="00557A62" w:rsidRPr="00180802" w:rsidRDefault="00557A62" w:rsidP="00180802">
      <w:pPr>
        <w:jc w:val="right"/>
        <w:rPr>
          <w:b/>
          <w:sz w:val="36"/>
        </w:rPr>
      </w:pPr>
      <w:r w:rsidRPr="00180802">
        <w:rPr>
          <w:b/>
          <w:sz w:val="36"/>
        </w:rPr>
        <w:t xml:space="preserve">UNIT </w:t>
      </w:r>
      <w:r w:rsidR="00734BBC" w:rsidRPr="00180802">
        <w:rPr>
          <w:b/>
          <w:sz w:val="36"/>
        </w:rPr>
        <w:t>7</w:t>
      </w:r>
    </w:p>
    <w:p w:rsidR="00557A62" w:rsidRPr="00180802" w:rsidRDefault="00557A62" w:rsidP="00180802">
      <w:pPr>
        <w:jc w:val="right"/>
        <w:rPr>
          <w:i/>
          <w:sz w:val="28"/>
        </w:rPr>
      </w:pPr>
      <w:r w:rsidRPr="00180802">
        <w:rPr>
          <w:i/>
          <w:sz w:val="28"/>
        </w:rPr>
        <w:t>The Crisis of the Union</w:t>
      </w:r>
    </w:p>
    <w:p w:rsidR="00557A62" w:rsidRDefault="00557A62" w:rsidP="00557A62">
      <w:pPr>
        <w:jc w:val="center"/>
        <w:rPr>
          <w:sz w:val="12"/>
        </w:rPr>
        <w:sectPr w:rsidR="00557A62" w:rsidSect="00557A62">
          <w:pgSz w:w="12240" w:h="15840"/>
          <w:pgMar w:top="864" w:right="1440" w:bottom="864" w:left="1440" w:header="720" w:footer="360" w:gutter="0"/>
          <w:cols w:num="2" w:space="720"/>
          <w:docGrid w:linePitch="360"/>
        </w:sectPr>
      </w:pPr>
    </w:p>
    <w:p w:rsidR="00557A62" w:rsidRDefault="00557A62" w:rsidP="00557A62">
      <w:pPr>
        <w:jc w:val="center"/>
        <w:rPr>
          <w:sz w:val="12"/>
        </w:rPr>
      </w:pPr>
    </w:p>
    <w:tbl>
      <w:tblPr>
        <w:tblStyle w:val="TableGrid"/>
        <w:tblW w:w="0" w:type="auto"/>
        <w:tblLook w:val="04A0" w:firstRow="1" w:lastRow="0" w:firstColumn="1" w:lastColumn="0" w:noHBand="0" w:noVBand="1"/>
      </w:tblPr>
      <w:tblGrid>
        <w:gridCol w:w="3192"/>
        <w:gridCol w:w="3192"/>
        <w:gridCol w:w="3192"/>
      </w:tblGrid>
      <w:tr w:rsidR="00970AD0" w:rsidRPr="00970AD0" w:rsidTr="00970AD0">
        <w:tc>
          <w:tcPr>
            <w:tcW w:w="3192" w:type="dxa"/>
          </w:tcPr>
          <w:p w:rsidR="00970AD0" w:rsidRDefault="00970AD0" w:rsidP="00970AD0">
            <w:pPr>
              <w:jc w:val="center"/>
              <w:rPr>
                <w:b/>
                <w:sz w:val="28"/>
              </w:rPr>
            </w:pPr>
            <w:r w:rsidRPr="00970AD0">
              <w:rPr>
                <w:b/>
                <w:sz w:val="28"/>
              </w:rPr>
              <w:t>Westward Expansion</w:t>
            </w:r>
          </w:p>
          <w:p w:rsidR="00970AD0" w:rsidRPr="00970AD0" w:rsidRDefault="00970AD0" w:rsidP="00970AD0">
            <w:pPr>
              <w:jc w:val="center"/>
              <w:rPr>
                <w:sz w:val="24"/>
              </w:rPr>
            </w:pPr>
            <w:r>
              <w:rPr>
                <w:sz w:val="24"/>
              </w:rPr>
              <w:t>of the United States</w:t>
            </w:r>
          </w:p>
        </w:tc>
        <w:tc>
          <w:tcPr>
            <w:tcW w:w="3192" w:type="dxa"/>
          </w:tcPr>
          <w:p w:rsidR="00970AD0" w:rsidRPr="00970AD0" w:rsidRDefault="00970AD0" w:rsidP="00970AD0">
            <w:pPr>
              <w:jc w:val="center"/>
              <w:rPr>
                <w:b/>
                <w:sz w:val="28"/>
              </w:rPr>
            </w:pPr>
            <w:r w:rsidRPr="00970AD0">
              <w:rPr>
                <w:b/>
                <w:sz w:val="28"/>
              </w:rPr>
              <w:t>The Mexican War</w:t>
            </w:r>
          </w:p>
          <w:p w:rsidR="00970AD0" w:rsidRPr="00970AD0" w:rsidRDefault="00970AD0" w:rsidP="00A14624">
            <w:pPr>
              <w:jc w:val="center"/>
              <w:rPr>
                <w:sz w:val="28"/>
              </w:rPr>
            </w:pPr>
            <w:r w:rsidRPr="00970AD0">
              <w:rPr>
                <w:sz w:val="24"/>
              </w:rPr>
              <w:t xml:space="preserve">and </w:t>
            </w:r>
            <w:r w:rsidR="00A14624">
              <w:rPr>
                <w:sz w:val="24"/>
              </w:rPr>
              <w:t>the Compromise of 1850</w:t>
            </w:r>
          </w:p>
        </w:tc>
        <w:tc>
          <w:tcPr>
            <w:tcW w:w="3192" w:type="dxa"/>
          </w:tcPr>
          <w:p w:rsidR="00970AD0" w:rsidRPr="00970AD0" w:rsidRDefault="00970AD0" w:rsidP="00970AD0">
            <w:pPr>
              <w:jc w:val="center"/>
              <w:rPr>
                <w:b/>
                <w:sz w:val="28"/>
              </w:rPr>
            </w:pPr>
            <w:r w:rsidRPr="00970AD0">
              <w:rPr>
                <w:b/>
                <w:sz w:val="28"/>
              </w:rPr>
              <w:t xml:space="preserve">The Road </w:t>
            </w:r>
          </w:p>
          <w:p w:rsidR="00970AD0" w:rsidRPr="00970AD0" w:rsidRDefault="00970AD0" w:rsidP="00970AD0">
            <w:pPr>
              <w:jc w:val="center"/>
              <w:rPr>
                <w:sz w:val="28"/>
              </w:rPr>
            </w:pPr>
            <w:r w:rsidRPr="00970AD0">
              <w:rPr>
                <w:sz w:val="24"/>
              </w:rPr>
              <w:t>to Civil War</w:t>
            </w:r>
          </w:p>
        </w:tc>
      </w:tr>
      <w:tr w:rsidR="00970AD0" w:rsidRPr="00970AD0" w:rsidTr="00970AD0">
        <w:tc>
          <w:tcPr>
            <w:tcW w:w="3192" w:type="dxa"/>
            <w:vAlign w:val="center"/>
          </w:tcPr>
          <w:p w:rsidR="00970AD0" w:rsidRPr="00970AD0" w:rsidRDefault="004161B6" w:rsidP="00970AD0">
            <w:pPr>
              <w:spacing w:before="60" w:after="60"/>
              <w:jc w:val="center"/>
              <w:rPr>
                <w:sz w:val="28"/>
              </w:rPr>
            </w:pPr>
            <w:hyperlink w:anchor="standard3_1" w:tooltip="Explain the impact and challenges of westward movement, including the major land acquisitions, people's motivations for moving west, railroad construction, the displacement of Native Americans, and the... impact on the developing American character. (HGE)" w:history="1">
              <w:r w:rsidR="00970AD0" w:rsidRPr="008E4DD7">
                <w:rPr>
                  <w:rStyle w:val="Hyperlink"/>
                  <w:b/>
                  <w:sz w:val="24"/>
                </w:rPr>
                <w:t>USHC 3.1</w:t>
              </w:r>
            </w:hyperlink>
          </w:p>
        </w:tc>
        <w:tc>
          <w:tcPr>
            <w:tcW w:w="3192" w:type="dxa"/>
            <w:vAlign w:val="center"/>
          </w:tcPr>
          <w:p w:rsidR="00970AD0" w:rsidRPr="00970AD0" w:rsidRDefault="00970AD0" w:rsidP="00970AD0">
            <w:pPr>
              <w:spacing w:before="60" w:after="60"/>
              <w:jc w:val="center"/>
              <w:rPr>
                <w:sz w:val="28"/>
              </w:rPr>
            </w:pPr>
            <w:r>
              <w:t xml:space="preserve"> </w:t>
            </w:r>
            <w:hyperlink w:anchor="standard3_1" w:tooltip="Explain the impact and challenges of westward movement, including the major land acquisitions, people's motivations for moving west, railroad construction, the displacement of Native Americans, and the... impact on the developing American character. (HGE)" w:history="1">
              <w:r w:rsidRPr="008E4DD7">
                <w:rPr>
                  <w:rStyle w:val="Hyperlink"/>
                  <w:b/>
                  <w:sz w:val="24"/>
                </w:rPr>
                <w:t>USHC 3.1</w:t>
              </w:r>
            </w:hyperlink>
            <w:r>
              <w:t xml:space="preserve">     </w:t>
            </w:r>
            <w:hyperlink w:anchor="standard4_2" w:tooltip="Explain how the political events and issues that divided the nation led to civil war, including the compromises reached... the abolitionist movement... conflicting views of federal authority... the Republican Party... formation of the CSA. (HGEP)" w:history="1">
              <w:r w:rsidRPr="008E48FE">
                <w:rPr>
                  <w:rStyle w:val="Hyperlink"/>
                  <w:b/>
                  <w:sz w:val="24"/>
                </w:rPr>
                <w:t>USHC 4.2</w:t>
              </w:r>
            </w:hyperlink>
          </w:p>
        </w:tc>
        <w:tc>
          <w:tcPr>
            <w:tcW w:w="3192" w:type="dxa"/>
            <w:vAlign w:val="center"/>
          </w:tcPr>
          <w:p w:rsidR="00970AD0" w:rsidRPr="00970AD0" w:rsidRDefault="004161B6" w:rsidP="00970AD0">
            <w:pPr>
              <w:spacing w:before="60" w:after="60"/>
              <w:jc w:val="center"/>
              <w:rPr>
                <w:sz w:val="28"/>
              </w:rPr>
            </w:pPr>
            <w:hyperlink w:anchor="standard4_2" w:tooltip="Explain how the political events and issues that divided the nation led to civil war, including the compromises reached... the abolitionist movement... conflicting views of federal authority... the Republican Party... formation of the CSA. (HGEP)" w:history="1">
              <w:r w:rsidR="00970AD0" w:rsidRPr="008E48FE">
                <w:rPr>
                  <w:rStyle w:val="Hyperlink"/>
                  <w:b/>
                  <w:sz w:val="24"/>
                </w:rPr>
                <w:t>USHC 4.2</w:t>
              </w:r>
            </w:hyperlink>
          </w:p>
        </w:tc>
      </w:tr>
      <w:tr w:rsidR="00970AD0" w:rsidRPr="00970AD0" w:rsidTr="00970AD0">
        <w:tc>
          <w:tcPr>
            <w:tcW w:w="3192" w:type="dxa"/>
            <w:vAlign w:val="center"/>
          </w:tcPr>
          <w:p w:rsidR="00970AD0" w:rsidRPr="00970AD0" w:rsidRDefault="00970AD0" w:rsidP="00A82D61">
            <w:pPr>
              <w:spacing w:before="60" w:after="60"/>
              <w:jc w:val="center"/>
              <w:rPr>
                <w:sz w:val="24"/>
              </w:rPr>
            </w:pPr>
            <w:r w:rsidRPr="00970AD0">
              <w:rPr>
                <w:sz w:val="24"/>
              </w:rPr>
              <w:t>(280-29</w:t>
            </w:r>
            <w:r w:rsidR="00A82D61">
              <w:rPr>
                <w:sz w:val="24"/>
              </w:rPr>
              <w:t>2</w:t>
            </w:r>
            <w:r w:rsidRPr="00970AD0">
              <w:rPr>
                <w:sz w:val="24"/>
              </w:rPr>
              <w:t>)</w:t>
            </w:r>
          </w:p>
        </w:tc>
        <w:tc>
          <w:tcPr>
            <w:tcW w:w="3192" w:type="dxa"/>
            <w:vAlign w:val="center"/>
          </w:tcPr>
          <w:p w:rsidR="00970AD0" w:rsidRPr="00970AD0" w:rsidRDefault="00970AD0" w:rsidP="00A82D61">
            <w:pPr>
              <w:spacing w:before="60" w:after="60"/>
              <w:jc w:val="center"/>
              <w:rPr>
                <w:sz w:val="24"/>
              </w:rPr>
            </w:pPr>
            <w:r w:rsidRPr="00970AD0">
              <w:rPr>
                <w:sz w:val="24"/>
              </w:rPr>
              <w:t>(</w:t>
            </w:r>
            <w:r w:rsidR="00A82D61">
              <w:rPr>
                <w:sz w:val="24"/>
              </w:rPr>
              <w:t>293-309</w:t>
            </w:r>
            <w:r w:rsidRPr="00970AD0">
              <w:rPr>
                <w:sz w:val="24"/>
              </w:rPr>
              <w:t>)</w:t>
            </w:r>
          </w:p>
        </w:tc>
        <w:tc>
          <w:tcPr>
            <w:tcW w:w="3192" w:type="dxa"/>
            <w:vAlign w:val="center"/>
          </w:tcPr>
          <w:p w:rsidR="00970AD0" w:rsidRPr="00970AD0" w:rsidRDefault="00A82D61" w:rsidP="00A82D61">
            <w:pPr>
              <w:spacing w:before="60" w:after="60"/>
              <w:jc w:val="center"/>
              <w:rPr>
                <w:sz w:val="24"/>
              </w:rPr>
            </w:pPr>
            <w:r>
              <w:rPr>
                <w:sz w:val="24"/>
              </w:rPr>
              <w:t>(310-331</w:t>
            </w:r>
            <w:r w:rsidR="00970AD0" w:rsidRPr="00970AD0">
              <w:rPr>
                <w:sz w:val="24"/>
              </w:rPr>
              <w:t>)</w:t>
            </w:r>
          </w:p>
        </w:tc>
      </w:tr>
      <w:tr w:rsidR="00970AD0" w:rsidRPr="00970AD0" w:rsidTr="00970AD0">
        <w:tc>
          <w:tcPr>
            <w:tcW w:w="3192" w:type="dxa"/>
          </w:tcPr>
          <w:p w:rsidR="00970AD0" w:rsidRPr="00970AD0" w:rsidRDefault="00970AD0" w:rsidP="00970AD0">
            <w:pPr>
              <w:jc w:val="center"/>
              <w:rPr>
                <w:sz w:val="12"/>
                <w:szCs w:val="22"/>
              </w:rPr>
            </w:pPr>
          </w:p>
          <w:p w:rsidR="00970AD0" w:rsidRDefault="00970AD0" w:rsidP="00970AD0">
            <w:pPr>
              <w:jc w:val="center"/>
              <w:rPr>
                <w:sz w:val="22"/>
                <w:szCs w:val="22"/>
              </w:rPr>
            </w:pPr>
            <w:r w:rsidRPr="008E4DD7">
              <w:rPr>
                <w:sz w:val="22"/>
                <w:szCs w:val="22"/>
              </w:rPr>
              <w:t>Manifest Destiny</w:t>
            </w:r>
          </w:p>
          <w:p w:rsidR="00970AD0" w:rsidRDefault="00970AD0" w:rsidP="00970AD0">
            <w:pPr>
              <w:jc w:val="center"/>
              <w:rPr>
                <w:sz w:val="22"/>
                <w:szCs w:val="22"/>
              </w:rPr>
            </w:pPr>
            <w:r>
              <w:rPr>
                <w:sz w:val="22"/>
                <w:szCs w:val="22"/>
              </w:rPr>
              <w:t>West Florida Republic</w:t>
            </w:r>
          </w:p>
          <w:p w:rsidR="00EB662A" w:rsidRDefault="00665802" w:rsidP="00EB662A">
            <w:pPr>
              <w:jc w:val="center"/>
              <w:rPr>
                <w:sz w:val="22"/>
                <w:szCs w:val="22"/>
              </w:rPr>
            </w:pPr>
            <w:r>
              <w:rPr>
                <w:sz w:val="22"/>
                <w:szCs w:val="22"/>
              </w:rPr>
              <w:t>Anglo</w:t>
            </w:r>
          </w:p>
          <w:p w:rsidR="00970AD0" w:rsidRDefault="00970AD0" w:rsidP="00970AD0">
            <w:pPr>
              <w:jc w:val="center"/>
              <w:rPr>
                <w:sz w:val="22"/>
                <w:szCs w:val="22"/>
              </w:rPr>
            </w:pPr>
            <w:r>
              <w:rPr>
                <w:sz w:val="22"/>
                <w:szCs w:val="22"/>
              </w:rPr>
              <w:t>Bonnie Blue Flag</w:t>
            </w:r>
          </w:p>
          <w:p w:rsidR="00EB662A" w:rsidRDefault="00EB662A" w:rsidP="00970AD0">
            <w:pPr>
              <w:jc w:val="center"/>
              <w:rPr>
                <w:sz w:val="22"/>
                <w:szCs w:val="22"/>
              </w:rPr>
            </w:pPr>
            <w:r>
              <w:rPr>
                <w:sz w:val="22"/>
                <w:szCs w:val="22"/>
              </w:rPr>
              <w:t>Secession</w:t>
            </w:r>
          </w:p>
          <w:p w:rsidR="00EB662A" w:rsidRPr="008E4DD7" w:rsidRDefault="00970AD0" w:rsidP="00EB662A">
            <w:pPr>
              <w:jc w:val="center"/>
              <w:rPr>
                <w:sz w:val="22"/>
                <w:szCs w:val="22"/>
              </w:rPr>
            </w:pPr>
            <w:r w:rsidRPr="008E4DD7">
              <w:rPr>
                <w:sz w:val="22"/>
                <w:szCs w:val="22"/>
              </w:rPr>
              <w:t>Annexation</w:t>
            </w:r>
          </w:p>
          <w:p w:rsidR="00970AD0" w:rsidRPr="00D21A2F" w:rsidRDefault="00970AD0" w:rsidP="00970AD0">
            <w:pPr>
              <w:jc w:val="center"/>
              <w:rPr>
                <w:b/>
                <w:sz w:val="12"/>
                <w:szCs w:val="22"/>
              </w:rPr>
            </w:pPr>
          </w:p>
          <w:p w:rsidR="00662D84" w:rsidRDefault="00662D84" w:rsidP="00970AD0">
            <w:pPr>
              <w:jc w:val="center"/>
              <w:rPr>
                <w:sz w:val="22"/>
                <w:szCs w:val="22"/>
              </w:rPr>
            </w:pPr>
            <w:r>
              <w:rPr>
                <w:sz w:val="22"/>
                <w:szCs w:val="22"/>
              </w:rPr>
              <w:t>Mexican Independence</w:t>
            </w:r>
          </w:p>
          <w:p w:rsidR="00EB662A" w:rsidRDefault="00EB662A" w:rsidP="00970AD0">
            <w:pPr>
              <w:jc w:val="center"/>
              <w:rPr>
                <w:sz w:val="22"/>
                <w:szCs w:val="22"/>
              </w:rPr>
            </w:pPr>
            <w:r>
              <w:rPr>
                <w:sz w:val="22"/>
                <w:szCs w:val="22"/>
              </w:rPr>
              <w:t>Tejanos</w:t>
            </w:r>
            <w:r w:rsidR="00B50FEB">
              <w:rPr>
                <w:sz w:val="22"/>
                <w:szCs w:val="22"/>
              </w:rPr>
              <w:t xml:space="preserve"> / </w:t>
            </w:r>
            <w:proofErr w:type="spellStart"/>
            <w:r w:rsidR="00B50FEB">
              <w:rPr>
                <w:sz w:val="22"/>
                <w:szCs w:val="22"/>
              </w:rPr>
              <w:t>Texians</w:t>
            </w:r>
            <w:proofErr w:type="spellEnd"/>
          </w:p>
          <w:p w:rsidR="00970AD0" w:rsidRPr="008E4DD7" w:rsidRDefault="00970AD0" w:rsidP="00970AD0">
            <w:pPr>
              <w:jc w:val="center"/>
              <w:rPr>
                <w:sz w:val="22"/>
                <w:szCs w:val="22"/>
              </w:rPr>
            </w:pPr>
            <w:r w:rsidRPr="008E4DD7">
              <w:rPr>
                <w:sz w:val="22"/>
                <w:szCs w:val="22"/>
              </w:rPr>
              <w:t>Santa Anna</w:t>
            </w:r>
          </w:p>
          <w:p w:rsidR="00970AD0" w:rsidRDefault="00970AD0" w:rsidP="00970AD0">
            <w:pPr>
              <w:jc w:val="center"/>
              <w:rPr>
                <w:sz w:val="22"/>
                <w:szCs w:val="22"/>
              </w:rPr>
            </w:pPr>
            <w:r w:rsidRPr="008E4DD7">
              <w:rPr>
                <w:sz w:val="22"/>
                <w:szCs w:val="22"/>
              </w:rPr>
              <w:t>Texas Revolution</w:t>
            </w:r>
          </w:p>
          <w:p w:rsidR="00970AD0" w:rsidRDefault="00662D84" w:rsidP="00970AD0">
            <w:pPr>
              <w:jc w:val="center"/>
              <w:rPr>
                <w:sz w:val="22"/>
                <w:szCs w:val="22"/>
              </w:rPr>
            </w:pPr>
            <w:r>
              <w:rPr>
                <w:sz w:val="22"/>
                <w:szCs w:val="22"/>
              </w:rPr>
              <w:t>Siege of t</w:t>
            </w:r>
            <w:r w:rsidR="00970AD0">
              <w:rPr>
                <w:sz w:val="22"/>
                <w:szCs w:val="22"/>
              </w:rPr>
              <w:t xml:space="preserve">he </w:t>
            </w:r>
            <w:r w:rsidR="00970AD0" w:rsidRPr="008E4DD7">
              <w:rPr>
                <w:sz w:val="22"/>
                <w:szCs w:val="22"/>
              </w:rPr>
              <w:t>Alamo</w:t>
            </w:r>
          </w:p>
          <w:p w:rsidR="00662D84" w:rsidRDefault="00662D84" w:rsidP="00970AD0">
            <w:pPr>
              <w:jc w:val="center"/>
              <w:rPr>
                <w:sz w:val="22"/>
                <w:szCs w:val="22"/>
              </w:rPr>
            </w:pPr>
            <w:r>
              <w:rPr>
                <w:sz w:val="22"/>
                <w:szCs w:val="22"/>
              </w:rPr>
              <w:t>Battle of San Jacinto</w:t>
            </w:r>
          </w:p>
          <w:p w:rsidR="00970AD0" w:rsidRDefault="00970AD0" w:rsidP="00970AD0">
            <w:pPr>
              <w:jc w:val="center"/>
              <w:rPr>
                <w:sz w:val="22"/>
                <w:szCs w:val="22"/>
              </w:rPr>
            </w:pPr>
            <w:r w:rsidRPr="008E4DD7">
              <w:rPr>
                <w:sz w:val="22"/>
                <w:szCs w:val="22"/>
              </w:rPr>
              <w:t>Sam Houston</w:t>
            </w:r>
          </w:p>
          <w:p w:rsidR="00970AD0" w:rsidRPr="008E4DD7" w:rsidRDefault="00970AD0" w:rsidP="00970AD0">
            <w:pPr>
              <w:jc w:val="center"/>
              <w:rPr>
                <w:sz w:val="22"/>
                <w:szCs w:val="22"/>
              </w:rPr>
            </w:pPr>
            <w:r w:rsidRPr="008E4DD7">
              <w:rPr>
                <w:sz w:val="22"/>
                <w:szCs w:val="22"/>
              </w:rPr>
              <w:t>Stephen F. Austin</w:t>
            </w:r>
          </w:p>
          <w:p w:rsidR="00970AD0" w:rsidRPr="008E4DD7" w:rsidRDefault="00970AD0" w:rsidP="00970AD0">
            <w:pPr>
              <w:jc w:val="center"/>
              <w:rPr>
                <w:sz w:val="22"/>
                <w:szCs w:val="22"/>
              </w:rPr>
            </w:pPr>
            <w:r w:rsidRPr="008E4DD7">
              <w:rPr>
                <w:sz w:val="22"/>
                <w:szCs w:val="22"/>
              </w:rPr>
              <w:t>Republic of Texas</w:t>
            </w:r>
          </w:p>
          <w:p w:rsidR="00970AD0" w:rsidRPr="00557A62" w:rsidRDefault="00970AD0" w:rsidP="00970AD0">
            <w:pPr>
              <w:jc w:val="center"/>
              <w:rPr>
                <w:sz w:val="12"/>
                <w:szCs w:val="22"/>
              </w:rPr>
            </w:pPr>
          </w:p>
          <w:p w:rsidR="00970AD0" w:rsidRDefault="00970AD0" w:rsidP="00970AD0">
            <w:pPr>
              <w:jc w:val="center"/>
              <w:rPr>
                <w:sz w:val="22"/>
                <w:szCs w:val="22"/>
              </w:rPr>
            </w:pPr>
            <w:r>
              <w:rPr>
                <w:sz w:val="22"/>
                <w:szCs w:val="22"/>
              </w:rPr>
              <w:t>John Tyler</w:t>
            </w:r>
          </w:p>
          <w:p w:rsidR="00970AD0" w:rsidRDefault="00970AD0" w:rsidP="00970AD0">
            <w:pPr>
              <w:jc w:val="center"/>
              <w:rPr>
                <w:sz w:val="22"/>
                <w:szCs w:val="22"/>
              </w:rPr>
            </w:pPr>
            <w:r>
              <w:rPr>
                <w:sz w:val="22"/>
                <w:szCs w:val="22"/>
              </w:rPr>
              <w:t>Texas Annexation</w:t>
            </w:r>
          </w:p>
          <w:p w:rsidR="00970AD0" w:rsidRDefault="00970AD0" w:rsidP="00970AD0">
            <w:pPr>
              <w:jc w:val="center"/>
              <w:rPr>
                <w:sz w:val="22"/>
                <w:szCs w:val="22"/>
              </w:rPr>
            </w:pPr>
            <w:r w:rsidRPr="008E4DD7">
              <w:rPr>
                <w:sz w:val="22"/>
                <w:szCs w:val="22"/>
              </w:rPr>
              <w:t>James K. Polk</w:t>
            </w:r>
          </w:p>
          <w:p w:rsidR="00970AD0" w:rsidRDefault="00970AD0" w:rsidP="00970AD0">
            <w:pPr>
              <w:jc w:val="center"/>
              <w:rPr>
                <w:sz w:val="22"/>
                <w:szCs w:val="22"/>
              </w:rPr>
            </w:pPr>
            <w:r>
              <w:rPr>
                <w:sz w:val="22"/>
                <w:szCs w:val="22"/>
              </w:rPr>
              <w:t>Election of 1844</w:t>
            </w:r>
          </w:p>
          <w:p w:rsidR="00970AD0" w:rsidRPr="00970AD0" w:rsidRDefault="00970AD0" w:rsidP="00970AD0">
            <w:pPr>
              <w:jc w:val="center"/>
              <w:rPr>
                <w:sz w:val="12"/>
                <w:szCs w:val="22"/>
              </w:rPr>
            </w:pPr>
          </w:p>
          <w:p w:rsidR="00970AD0" w:rsidRDefault="00970AD0" w:rsidP="00970AD0">
            <w:pPr>
              <w:jc w:val="center"/>
              <w:rPr>
                <w:sz w:val="22"/>
                <w:szCs w:val="22"/>
              </w:rPr>
            </w:pPr>
            <w:r w:rsidRPr="008E4DD7">
              <w:rPr>
                <w:sz w:val="22"/>
                <w:szCs w:val="22"/>
              </w:rPr>
              <w:t xml:space="preserve">Oregon </w:t>
            </w:r>
            <w:r>
              <w:rPr>
                <w:sz w:val="22"/>
                <w:szCs w:val="22"/>
              </w:rPr>
              <w:t>Country</w:t>
            </w:r>
          </w:p>
          <w:p w:rsidR="00970AD0" w:rsidRDefault="00970AD0" w:rsidP="00970AD0">
            <w:pPr>
              <w:jc w:val="center"/>
              <w:rPr>
                <w:sz w:val="22"/>
                <w:szCs w:val="22"/>
              </w:rPr>
            </w:pPr>
            <w:r>
              <w:rPr>
                <w:sz w:val="22"/>
                <w:szCs w:val="22"/>
              </w:rPr>
              <w:t>Oregon Trail</w:t>
            </w:r>
          </w:p>
          <w:p w:rsidR="00970AD0" w:rsidRPr="008E4DD7" w:rsidRDefault="00970AD0" w:rsidP="00970AD0">
            <w:pPr>
              <w:jc w:val="center"/>
              <w:rPr>
                <w:sz w:val="22"/>
                <w:szCs w:val="22"/>
              </w:rPr>
            </w:pPr>
            <w:r w:rsidRPr="008E4DD7">
              <w:rPr>
                <w:sz w:val="22"/>
                <w:szCs w:val="22"/>
              </w:rPr>
              <w:t>“Fifty-Four Forty or Fight!”</w:t>
            </w:r>
          </w:p>
          <w:p w:rsidR="00970AD0" w:rsidRPr="00557A62" w:rsidRDefault="00970AD0" w:rsidP="00970AD0">
            <w:pPr>
              <w:jc w:val="center"/>
              <w:rPr>
                <w:sz w:val="12"/>
                <w:szCs w:val="22"/>
              </w:rPr>
            </w:pPr>
          </w:p>
          <w:p w:rsidR="00970AD0" w:rsidRPr="008E4DD7" w:rsidRDefault="00970AD0" w:rsidP="00970AD0">
            <w:pPr>
              <w:jc w:val="center"/>
              <w:rPr>
                <w:sz w:val="22"/>
                <w:szCs w:val="22"/>
              </w:rPr>
            </w:pPr>
            <w:r w:rsidRPr="008E4DD7">
              <w:rPr>
                <w:sz w:val="22"/>
                <w:szCs w:val="22"/>
              </w:rPr>
              <w:t>Mormons</w:t>
            </w:r>
          </w:p>
          <w:p w:rsidR="00970AD0" w:rsidRPr="008E4DD7" w:rsidRDefault="00970AD0" w:rsidP="00970AD0">
            <w:pPr>
              <w:jc w:val="center"/>
              <w:rPr>
                <w:sz w:val="22"/>
                <w:szCs w:val="22"/>
              </w:rPr>
            </w:pPr>
            <w:r w:rsidRPr="008E4DD7">
              <w:rPr>
                <w:sz w:val="22"/>
                <w:szCs w:val="22"/>
              </w:rPr>
              <w:t>Joseph Smith</w:t>
            </w:r>
          </w:p>
          <w:p w:rsidR="00970AD0" w:rsidRDefault="00970AD0" w:rsidP="00970AD0">
            <w:pPr>
              <w:jc w:val="center"/>
              <w:rPr>
                <w:sz w:val="22"/>
                <w:szCs w:val="22"/>
              </w:rPr>
            </w:pPr>
            <w:r w:rsidRPr="008E4DD7">
              <w:rPr>
                <w:sz w:val="22"/>
                <w:szCs w:val="22"/>
              </w:rPr>
              <w:t>Brigham Young</w:t>
            </w:r>
          </w:p>
          <w:p w:rsidR="00970AD0" w:rsidRPr="008E4DD7" w:rsidRDefault="00970AD0" w:rsidP="00970AD0">
            <w:pPr>
              <w:jc w:val="center"/>
              <w:rPr>
                <w:sz w:val="22"/>
                <w:szCs w:val="22"/>
              </w:rPr>
            </w:pPr>
            <w:r>
              <w:rPr>
                <w:sz w:val="22"/>
                <w:szCs w:val="22"/>
              </w:rPr>
              <w:t>Mormon Exodus</w:t>
            </w:r>
          </w:p>
          <w:p w:rsidR="00970AD0" w:rsidRDefault="00970AD0" w:rsidP="00970AD0">
            <w:pPr>
              <w:jc w:val="center"/>
              <w:rPr>
                <w:sz w:val="22"/>
                <w:szCs w:val="22"/>
              </w:rPr>
            </w:pPr>
            <w:r w:rsidRPr="008E4DD7">
              <w:rPr>
                <w:sz w:val="22"/>
                <w:szCs w:val="22"/>
              </w:rPr>
              <w:t>Deseret / Salt Lake City</w:t>
            </w:r>
          </w:p>
          <w:p w:rsidR="00662D84" w:rsidRPr="00662D84" w:rsidRDefault="00662D84" w:rsidP="00970AD0">
            <w:pPr>
              <w:jc w:val="center"/>
              <w:rPr>
                <w:sz w:val="12"/>
                <w:szCs w:val="22"/>
              </w:rPr>
            </w:pPr>
          </w:p>
          <w:p w:rsidR="00662D84" w:rsidRDefault="00662D84" w:rsidP="00662D84">
            <w:pPr>
              <w:jc w:val="center"/>
              <w:rPr>
                <w:sz w:val="22"/>
                <w:szCs w:val="22"/>
              </w:rPr>
            </w:pPr>
            <w:r>
              <w:rPr>
                <w:sz w:val="22"/>
                <w:szCs w:val="22"/>
              </w:rPr>
              <w:t xml:space="preserve">California </w:t>
            </w:r>
            <w:r w:rsidRPr="008E4DD7">
              <w:rPr>
                <w:sz w:val="22"/>
                <w:szCs w:val="22"/>
              </w:rPr>
              <w:t>Gold Rush</w:t>
            </w:r>
          </w:p>
          <w:p w:rsidR="00662D84" w:rsidRPr="008E4DD7" w:rsidRDefault="00662D84" w:rsidP="00662D84">
            <w:pPr>
              <w:jc w:val="center"/>
              <w:rPr>
                <w:sz w:val="22"/>
                <w:szCs w:val="22"/>
              </w:rPr>
            </w:pPr>
            <w:r w:rsidRPr="008E4DD7">
              <w:rPr>
                <w:sz w:val="22"/>
                <w:szCs w:val="22"/>
              </w:rPr>
              <w:t>Forty-niners</w:t>
            </w:r>
          </w:p>
          <w:p w:rsidR="002518C7" w:rsidRPr="00662D84" w:rsidRDefault="002518C7" w:rsidP="00662D84">
            <w:pPr>
              <w:rPr>
                <w:sz w:val="12"/>
                <w:szCs w:val="22"/>
              </w:rPr>
            </w:pPr>
          </w:p>
          <w:p w:rsidR="002518C7" w:rsidRPr="002518C7" w:rsidRDefault="002518C7" w:rsidP="00970AD0">
            <w:pPr>
              <w:jc w:val="center"/>
              <w:rPr>
                <w:i/>
                <w:sz w:val="22"/>
                <w:szCs w:val="22"/>
              </w:rPr>
            </w:pPr>
            <w:r w:rsidRPr="002518C7">
              <w:rPr>
                <w:i/>
                <w:sz w:val="22"/>
                <w:szCs w:val="22"/>
              </w:rPr>
              <w:t>What effect did the pioneer experience have on women and gender roles?</w:t>
            </w:r>
          </w:p>
          <w:p w:rsidR="00970AD0" w:rsidRPr="00970AD0" w:rsidRDefault="00970AD0" w:rsidP="00970AD0">
            <w:pPr>
              <w:jc w:val="center"/>
              <w:rPr>
                <w:sz w:val="28"/>
              </w:rPr>
            </w:pPr>
          </w:p>
        </w:tc>
        <w:tc>
          <w:tcPr>
            <w:tcW w:w="3192" w:type="dxa"/>
          </w:tcPr>
          <w:p w:rsidR="00970AD0" w:rsidRPr="00970AD0" w:rsidRDefault="00970AD0" w:rsidP="00970AD0">
            <w:pPr>
              <w:jc w:val="center"/>
              <w:rPr>
                <w:sz w:val="12"/>
                <w:szCs w:val="22"/>
              </w:rPr>
            </w:pPr>
          </w:p>
          <w:p w:rsidR="00970AD0" w:rsidRPr="008E4DD7" w:rsidRDefault="00970AD0" w:rsidP="00970AD0">
            <w:pPr>
              <w:jc w:val="center"/>
              <w:rPr>
                <w:sz w:val="22"/>
                <w:szCs w:val="22"/>
              </w:rPr>
            </w:pPr>
            <w:r w:rsidRPr="008E4DD7">
              <w:rPr>
                <w:sz w:val="22"/>
                <w:szCs w:val="22"/>
              </w:rPr>
              <w:t>Republic of California</w:t>
            </w:r>
          </w:p>
          <w:p w:rsidR="00970AD0" w:rsidRPr="008E4DD7" w:rsidRDefault="00970AD0" w:rsidP="00970AD0">
            <w:pPr>
              <w:jc w:val="center"/>
              <w:rPr>
                <w:sz w:val="22"/>
                <w:szCs w:val="22"/>
              </w:rPr>
            </w:pPr>
            <w:r w:rsidRPr="008E4DD7">
              <w:rPr>
                <w:sz w:val="22"/>
                <w:szCs w:val="22"/>
              </w:rPr>
              <w:t>Zachary Taylor</w:t>
            </w:r>
            <w:r w:rsidR="0049465A">
              <w:rPr>
                <w:sz w:val="22"/>
                <w:szCs w:val="22"/>
              </w:rPr>
              <w:t xml:space="preserve"> (</w:t>
            </w:r>
            <w:r w:rsidR="00653EC0">
              <w:rPr>
                <w:sz w:val="22"/>
                <w:szCs w:val="22"/>
              </w:rPr>
              <w:t xml:space="preserve">as </w:t>
            </w:r>
            <w:r w:rsidR="0049465A">
              <w:rPr>
                <w:sz w:val="22"/>
                <w:szCs w:val="22"/>
              </w:rPr>
              <w:t>General)</w:t>
            </w:r>
          </w:p>
          <w:p w:rsidR="00970AD0" w:rsidRPr="008E4DD7" w:rsidRDefault="00970AD0" w:rsidP="00970AD0">
            <w:pPr>
              <w:jc w:val="center"/>
              <w:rPr>
                <w:sz w:val="22"/>
                <w:szCs w:val="22"/>
              </w:rPr>
            </w:pPr>
            <w:r w:rsidRPr="008E4DD7">
              <w:rPr>
                <w:sz w:val="22"/>
                <w:szCs w:val="22"/>
              </w:rPr>
              <w:t>Winfield Scott</w:t>
            </w:r>
          </w:p>
          <w:p w:rsidR="00970AD0" w:rsidRPr="008E4DD7" w:rsidRDefault="00970AD0" w:rsidP="00970AD0">
            <w:pPr>
              <w:jc w:val="center"/>
              <w:rPr>
                <w:sz w:val="22"/>
                <w:szCs w:val="22"/>
              </w:rPr>
            </w:pPr>
            <w:r w:rsidRPr="008E4DD7">
              <w:rPr>
                <w:sz w:val="22"/>
                <w:szCs w:val="22"/>
              </w:rPr>
              <w:t>Treaty of Guadalupe Hidalgo</w:t>
            </w:r>
          </w:p>
          <w:p w:rsidR="00970AD0" w:rsidRDefault="00970AD0" w:rsidP="00970AD0">
            <w:pPr>
              <w:jc w:val="center"/>
              <w:rPr>
                <w:sz w:val="22"/>
                <w:szCs w:val="22"/>
              </w:rPr>
            </w:pPr>
            <w:r w:rsidRPr="008E4DD7">
              <w:rPr>
                <w:sz w:val="22"/>
                <w:szCs w:val="22"/>
              </w:rPr>
              <w:t>Gadsden Purchase</w:t>
            </w:r>
          </w:p>
          <w:p w:rsidR="00970AD0" w:rsidRPr="004938DF" w:rsidRDefault="00970AD0" w:rsidP="00557A62">
            <w:pPr>
              <w:jc w:val="center"/>
              <w:rPr>
                <w:sz w:val="18"/>
              </w:rPr>
            </w:pPr>
          </w:p>
          <w:p w:rsidR="00970AD0" w:rsidRDefault="00970AD0" w:rsidP="00970AD0">
            <w:pPr>
              <w:jc w:val="center"/>
              <w:rPr>
                <w:sz w:val="22"/>
              </w:rPr>
            </w:pPr>
            <w:r w:rsidRPr="008E4DD7">
              <w:rPr>
                <w:sz w:val="22"/>
              </w:rPr>
              <w:t>Wilmot Proviso</w:t>
            </w:r>
          </w:p>
          <w:p w:rsidR="0049465A" w:rsidRDefault="0049465A" w:rsidP="00970AD0">
            <w:pPr>
              <w:jc w:val="center"/>
              <w:rPr>
                <w:sz w:val="22"/>
              </w:rPr>
            </w:pPr>
            <w:r>
              <w:rPr>
                <w:sz w:val="22"/>
              </w:rPr>
              <w:t>Free Soil</w:t>
            </w:r>
            <w:r w:rsidR="00662D84">
              <w:rPr>
                <w:sz w:val="22"/>
              </w:rPr>
              <w:t xml:space="preserve"> (vs. Abolitionism)</w:t>
            </w:r>
          </w:p>
          <w:p w:rsidR="00BF6A47" w:rsidRPr="00BF6A47" w:rsidRDefault="00BF6A47" w:rsidP="00970AD0">
            <w:pPr>
              <w:jc w:val="center"/>
              <w:rPr>
                <w:sz w:val="12"/>
              </w:rPr>
            </w:pPr>
          </w:p>
          <w:p w:rsidR="0049465A" w:rsidRDefault="0049465A" w:rsidP="00970AD0">
            <w:pPr>
              <w:jc w:val="center"/>
              <w:rPr>
                <w:sz w:val="22"/>
              </w:rPr>
            </w:pPr>
            <w:r>
              <w:rPr>
                <w:sz w:val="22"/>
              </w:rPr>
              <w:t>Zachary Taylor (</w:t>
            </w:r>
            <w:r w:rsidR="00653EC0">
              <w:rPr>
                <w:sz w:val="22"/>
              </w:rPr>
              <w:t xml:space="preserve">as </w:t>
            </w:r>
            <w:r>
              <w:rPr>
                <w:sz w:val="22"/>
              </w:rPr>
              <w:t>President)</w:t>
            </w:r>
          </w:p>
          <w:p w:rsidR="00970AD0" w:rsidRDefault="00970AD0" w:rsidP="00970AD0">
            <w:pPr>
              <w:jc w:val="center"/>
              <w:rPr>
                <w:sz w:val="22"/>
              </w:rPr>
            </w:pPr>
            <w:r w:rsidRPr="008E4DD7">
              <w:rPr>
                <w:sz w:val="22"/>
              </w:rPr>
              <w:t>Millard Fillmore</w:t>
            </w:r>
          </w:p>
          <w:p w:rsidR="00BF6A47" w:rsidRPr="00BF6A47" w:rsidRDefault="00BF6A47" w:rsidP="00970AD0">
            <w:pPr>
              <w:jc w:val="center"/>
              <w:rPr>
                <w:sz w:val="12"/>
              </w:rPr>
            </w:pPr>
          </w:p>
          <w:p w:rsidR="004938DF" w:rsidRDefault="00BF6A47" w:rsidP="00BF6A47">
            <w:pPr>
              <w:jc w:val="center"/>
              <w:rPr>
                <w:sz w:val="22"/>
              </w:rPr>
            </w:pPr>
            <w:r w:rsidRPr="008E4DD7">
              <w:rPr>
                <w:sz w:val="22"/>
              </w:rPr>
              <w:t>California Statehood Controversy</w:t>
            </w:r>
          </w:p>
          <w:p w:rsidR="00665802" w:rsidRDefault="00665802" w:rsidP="00970AD0">
            <w:pPr>
              <w:jc w:val="center"/>
              <w:rPr>
                <w:b/>
                <w:sz w:val="28"/>
              </w:rPr>
            </w:pPr>
          </w:p>
          <w:p w:rsidR="00970AD0" w:rsidRDefault="00970AD0" w:rsidP="00970AD0">
            <w:pPr>
              <w:jc w:val="center"/>
              <w:rPr>
                <w:b/>
                <w:sz w:val="22"/>
              </w:rPr>
            </w:pPr>
            <w:r w:rsidRPr="004938DF">
              <w:rPr>
                <w:b/>
                <w:sz w:val="28"/>
              </w:rPr>
              <w:t>Compromise of 1850</w:t>
            </w:r>
            <w:r>
              <w:rPr>
                <w:b/>
                <w:sz w:val="22"/>
              </w:rPr>
              <w:t xml:space="preserve"> </w:t>
            </w:r>
          </w:p>
          <w:p w:rsidR="004938DF" w:rsidRDefault="004938DF" w:rsidP="004938DF">
            <w:pPr>
              <w:rPr>
                <w:i/>
                <w:sz w:val="22"/>
              </w:rPr>
            </w:pPr>
          </w:p>
          <w:p w:rsidR="004938DF" w:rsidRPr="004938DF" w:rsidRDefault="004938DF" w:rsidP="004938DF">
            <w:pPr>
              <w:spacing w:after="240" w:line="480" w:lineRule="auto"/>
              <w:ind w:left="230"/>
              <w:rPr>
                <w:b/>
                <w:sz w:val="24"/>
              </w:rPr>
            </w:pPr>
            <w:r w:rsidRPr="004938DF">
              <w:rPr>
                <w:b/>
                <w:sz w:val="24"/>
              </w:rPr>
              <w:t>1.</w:t>
            </w:r>
          </w:p>
          <w:p w:rsidR="004938DF" w:rsidRPr="004938DF" w:rsidRDefault="004938DF" w:rsidP="004938DF">
            <w:pPr>
              <w:spacing w:after="240" w:line="480" w:lineRule="auto"/>
              <w:ind w:left="230"/>
              <w:rPr>
                <w:b/>
                <w:sz w:val="24"/>
              </w:rPr>
            </w:pPr>
            <w:r w:rsidRPr="004938DF">
              <w:rPr>
                <w:b/>
                <w:sz w:val="24"/>
              </w:rPr>
              <w:t>2.</w:t>
            </w:r>
          </w:p>
          <w:p w:rsidR="004938DF" w:rsidRPr="004938DF" w:rsidRDefault="004938DF" w:rsidP="004938DF">
            <w:pPr>
              <w:spacing w:after="240" w:line="480" w:lineRule="auto"/>
              <w:ind w:left="230"/>
              <w:rPr>
                <w:b/>
                <w:sz w:val="24"/>
              </w:rPr>
            </w:pPr>
            <w:r w:rsidRPr="004938DF">
              <w:rPr>
                <w:b/>
                <w:sz w:val="24"/>
              </w:rPr>
              <w:t>3.</w:t>
            </w:r>
          </w:p>
          <w:p w:rsidR="004938DF" w:rsidRPr="004938DF" w:rsidRDefault="004938DF" w:rsidP="004938DF">
            <w:pPr>
              <w:spacing w:after="240" w:line="480" w:lineRule="auto"/>
              <w:ind w:left="230"/>
              <w:rPr>
                <w:b/>
                <w:sz w:val="24"/>
              </w:rPr>
            </w:pPr>
            <w:r w:rsidRPr="004938DF">
              <w:rPr>
                <w:b/>
                <w:sz w:val="24"/>
              </w:rPr>
              <w:t>4.</w:t>
            </w:r>
          </w:p>
          <w:p w:rsidR="004938DF" w:rsidRPr="004938DF" w:rsidRDefault="004938DF" w:rsidP="004938DF">
            <w:pPr>
              <w:spacing w:after="240" w:line="480" w:lineRule="auto"/>
              <w:ind w:left="230"/>
              <w:rPr>
                <w:b/>
                <w:sz w:val="24"/>
              </w:rPr>
            </w:pPr>
            <w:r w:rsidRPr="004938DF">
              <w:rPr>
                <w:b/>
                <w:sz w:val="24"/>
              </w:rPr>
              <w:t>5.</w:t>
            </w:r>
          </w:p>
          <w:p w:rsidR="004938DF" w:rsidRPr="002C758E" w:rsidRDefault="004938DF" w:rsidP="004938DF">
            <w:pPr>
              <w:rPr>
                <w:i/>
                <w:sz w:val="22"/>
              </w:rPr>
            </w:pPr>
          </w:p>
          <w:p w:rsidR="00970AD0" w:rsidRPr="008E4DD7" w:rsidRDefault="00970AD0" w:rsidP="00970AD0">
            <w:pPr>
              <w:jc w:val="center"/>
              <w:rPr>
                <w:sz w:val="22"/>
              </w:rPr>
            </w:pPr>
            <w:r w:rsidRPr="008E4DD7">
              <w:rPr>
                <w:i/>
                <w:sz w:val="22"/>
              </w:rPr>
              <w:t>Views of Webster, Clay, and Calhoun</w:t>
            </w:r>
          </w:p>
          <w:p w:rsidR="0049465A" w:rsidRPr="0049465A" w:rsidRDefault="0049465A" w:rsidP="00970AD0">
            <w:pPr>
              <w:jc w:val="center"/>
              <w:rPr>
                <w:sz w:val="12"/>
              </w:rPr>
            </w:pPr>
          </w:p>
          <w:p w:rsidR="00970AD0" w:rsidRPr="008E4DD7" w:rsidRDefault="00A82D61" w:rsidP="00970AD0">
            <w:pPr>
              <w:jc w:val="center"/>
              <w:rPr>
                <w:sz w:val="22"/>
              </w:rPr>
            </w:pPr>
            <w:r>
              <w:rPr>
                <w:sz w:val="22"/>
              </w:rPr>
              <w:t xml:space="preserve">Role of </w:t>
            </w:r>
            <w:r w:rsidR="00970AD0" w:rsidRPr="008E4DD7">
              <w:rPr>
                <w:sz w:val="22"/>
              </w:rPr>
              <w:t>Stephen A. Douglas</w:t>
            </w:r>
          </w:p>
          <w:p w:rsidR="00970AD0" w:rsidRPr="00970AD0" w:rsidRDefault="00970AD0" w:rsidP="00557A62">
            <w:pPr>
              <w:jc w:val="center"/>
              <w:rPr>
                <w:sz w:val="28"/>
              </w:rPr>
            </w:pPr>
          </w:p>
        </w:tc>
        <w:tc>
          <w:tcPr>
            <w:tcW w:w="3192" w:type="dxa"/>
          </w:tcPr>
          <w:p w:rsidR="00970AD0" w:rsidRPr="00970AD0" w:rsidRDefault="00970AD0" w:rsidP="00557A62">
            <w:pPr>
              <w:jc w:val="center"/>
              <w:rPr>
                <w:sz w:val="12"/>
              </w:rPr>
            </w:pPr>
          </w:p>
          <w:p w:rsidR="004938DF" w:rsidRPr="008E4DD7" w:rsidRDefault="004938DF" w:rsidP="004938DF">
            <w:pPr>
              <w:jc w:val="center"/>
              <w:rPr>
                <w:sz w:val="22"/>
              </w:rPr>
            </w:pPr>
            <w:r w:rsidRPr="008E4DD7">
              <w:rPr>
                <w:sz w:val="22"/>
              </w:rPr>
              <w:t>Fugitive Slave Act of 1850</w:t>
            </w:r>
          </w:p>
          <w:p w:rsidR="004938DF" w:rsidRDefault="004938DF" w:rsidP="004938DF">
            <w:pPr>
              <w:jc w:val="center"/>
              <w:rPr>
                <w:sz w:val="22"/>
              </w:rPr>
            </w:pPr>
            <w:r w:rsidRPr="008E4DD7">
              <w:rPr>
                <w:sz w:val="22"/>
              </w:rPr>
              <w:t>Personal Liberty Laws</w:t>
            </w:r>
          </w:p>
          <w:p w:rsidR="00972135" w:rsidRPr="00972135" w:rsidRDefault="00972135" w:rsidP="004938DF">
            <w:pPr>
              <w:jc w:val="center"/>
              <w:rPr>
                <w:i/>
                <w:sz w:val="22"/>
              </w:rPr>
            </w:pPr>
            <w:r>
              <w:rPr>
                <w:i/>
                <w:sz w:val="22"/>
              </w:rPr>
              <w:t xml:space="preserve">De Facto </w:t>
            </w:r>
            <w:r>
              <w:rPr>
                <w:sz w:val="22"/>
              </w:rPr>
              <w:t xml:space="preserve">vs. </w:t>
            </w:r>
            <w:r>
              <w:rPr>
                <w:i/>
                <w:sz w:val="22"/>
              </w:rPr>
              <w:t>De Jure</w:t>
            </w:r>
          </w:p>
          <w:p w:rsidR="004938DF" w:rsidRPr="008E4DD7" w:rsidRDefault="004938DF" w:rsidP="004938DF">
            <w:pPr>
              <w:jc w:val="center"/>
              <w:rPr>
                <w:sz w:val="22"/>
              </w:rPr>
            </w:pPr>
            <w:r w:rsidRPr="008E4DD7">
              <w:rPr>
                <w:sz w:val="22"/>
              </w:rPr>
              <w:t>Underground Railroad</w:t>
            </w:r>
          </w:p>
          <w:p w:rsidR="004938DF" w:rsidRPr="008E4DD7" w:rsidRDefault="004938DF" w:rsidP="004938DF">
            <w:pPr>
              <w:jc w:val="center"/>
              <w:rPr>
                <w:sz w:val="22"/>
              </w:rPr>
            </w:pPr>
            <w:r w:rsidRPr="008E4DD7">
              <w:rPr>
                <w:sz w:val="22"/>
              </w:rPr>
              <w:t>Harriet Tubman</w:t>
            </w:r>
          </w:p>
          <w:p w:rsidR="004938DF" w:rsidRPr="008E4DD7" w:rsidRDefault="004938DF" w:rsidP="004938DF">
            <w:pPr>
              <w:jc w:val="center"/>
              <w:rPr>
                <w:sz w:val="22"/>
              </w:rPr>
            </w:pPr>
            <w:r w:rsidRPr="008E4DD7">
              <w:rPr>
                <w:sz w:val="22"/>
              </w:rPr>
              <w:t>Harriet Beecher Stowe</w:t>
            </w:r>
          </w:p>
          <w:p w:rsidR="00970AD0" w:rsidRDefault="004938DF" w:rsidP="004938DF">
            <w:pPr>
              <w:jc w:val="center"/>
              <w:rPr>
                <w:i/>
                <w:sz w:val="22"/>
              </w:rPr>
            </w:pPr>
            <w:r w:rsidRPr="008E4DD7">
              <w:rPr>
                <w:i/>
                <w:sz w:val="22"/>
              </w:rPr>
              <w:t>Uncle Tom’s Cabin</w:t>
            </w:r>
          </w:p>
          <w:p w:rsidR="004938DF" w:rsidRPr="004938DF" w:rsidRDefault="004938DF" w:rsidP="004938DF">
            <w:pPr>
              <w:jc w:val="center"/>
              <w:rPr>
                <w:i/>
                <w:sz w:val="18"/>
              </w:rPr>
            </w:pPr>
          </w:p>
          <w:p w:rsidR="004938DF" w:rsidRPr="008E4DD7" w:rsidRDefault="004938DF" w:rsidP="004938DF">
            <w:pPr>
              <w:jc w:val="center"/>
              <w:rPr>
                <w:sz w:val="22"/>
                <w:szCs w:val="22"/>
              </w:rPr>
            </w:pPr>
            <w:r w:rsidRPr="008E4DD7">
              <w:rPr>
                <w:sz w:val="22"/>
                <w:szCs w:val="22"/>
              </w:rPr>
              <w:t>Franklin Pierce [319]</w:t>
            </w:r>
          </w:p>
          <w:p w:rsidR="004938DF" w:rsidRPr="008E4DD7" w:rsidRDefault="004938DF" w:rsidP="004938DF">
            <w:pPr>
              <w:jc w:val="center"/>
              <w:rPr>
                <w:sz w:val="22"/>
                <w:szCs w:val="22"/>
              </w:rPr>
            </w:pPr>
            <w:r w:rsidRPr="008E4DD7">
              <w:rPr>
                <w:sz w:val="22"/>
                <w:szCs w:val="22"/>
              </w:rPr>
              <w:t>Kansas-Nebraska Act</w:t>
            </w:r>
          </w:p>
          <w:p w:rsidR="004938DF" w:rsidRDefault="004938DF" w:rsidP="004938DF">
            <w:pPr>
              <w:jc w:val="center"/>
              <w:rPr>
                <w:sz w:val="22"/>
                <w:szCs w:val="22"/>
              </w:rPr>
            </w:pPr>
            <w:r w:rsidRPr="008E4DD7">
              <w:rPr>
                <w:sz w:val="22"/>
                <w:szCs w:val="22"/>
              </w:rPr>
              <w:t>“Bleeding Kansas”</w:t>
            </w:r>
          </w:p>
          <w:p w:rsidR="00005218" w:rsidRPr="008E4DD7" w:rsidRDefault="00005218" w:rsidP="00005218">
            <w:pPr>
              <w:jc w:val="center"/>
              <w:rPr>
                <w:sz w:val="22"/>
                <w:szCs w:val="22"/>
              </w:rPr>
            </w:pPr>
            <w:r w:rsidRPr="008E4DD7">
              <w:rPr>
                <w:sz w:val="22"/>
                <w:szCs w:val="22"/>
              </w:rPr>
              <w:t>Henry Ward Beecher</w:t>
            </w:r>
          </w:p>
          <w:p w:rsidR="00005218" w:rsidRDefault="00005218" w:rsidP="00005218">
            <w:pPr>
              <w:jc w:val="center"/>
              <w:rPr>
                <w:sz w:val="22"/>
                <w:szCs w:val="22"/>
              </w:rPr>
            </w:pPr>
            <w:r w:rsidRPr="008E4DD7">
              <w:rPr>
                <w:sz w:val="22"/>
                <w:szCs w:val="22"/>
              </w:rPr>
              <w:t>“Beecher’s Bibles”</w:t>
            </w:r>
          </w:p>
          <w:p w:rsidR="00CB5B89" w:rsidRPr="008E4DD7" w:rsidRDefault="00CB5B89" w:rsidP="004938DF">
            <w:pPr>
              <w:jc w:val="center"/>
              <w:rPr>
                <w:sz w:val="22"/>
                <w:szCs w:val="22"/>
              </w:rPr>
            </w:pPr>
            <w:r>
              <w:rPr>
                <w:sz w:val="22"/>
                <w:szCs w:val="22"/>
              </w:rPr>
              <w:t>Sack of</w:t>
            </w:r>
            <w:r w:rsidR="00005218">
              <w:rPr>
                <w:sz w:val="22"/>
                <w:szCs w:val="22"/>
              </w:rPr>
              <w:t xml:space="preserve"> </w:t>
            </w:r>
            <w:r>
              <w:rPr>
                <w:sz w:val="22"/>
                <w:szCs w:val="22"/>
              </w:rPr>
              <w:t>Lawrence</w:t>
            </w:r>
          </w:p>
          <w:p w:rsidR="004938DF" w:rsidRPr="008E4DD7" w:rsidRDefault="004938DF" w:rsidP="004938DF">
            <w:pPr>
              <w:jc w:val="center"/>
              <w:rPr>
                <w:sz w:val="22"/>
                <w:szCs w:val="22"/>
              </w:rPr>
            </w:pPr>
            <w:r w:rsidRPr="008E4DD7">
              <w:rPr>
                <w:sz w:val="22"/>
                <w:szCs w:val="22"/>
              </w:rPr>
              <w:t>John Brown</w:t>
            </w:r>
          </w:p>
          <w:p w:rsidR="004938DF" w:rsidRDefault="004938DF" w:rsidP="004938DF">
            <w:pPr>
              <w:jc w:val="center"/>
              <w:rPr>
                <w:sz w:val="22"/>
                <w:szCs w:val="22"/>
              </w:rPr>
            </w:pPr>
            <w:r w:rsidRPr="008E4DD7">
              <w:rPr>
                <w:sz w:val="22"/>
                <w:szCs w:val="22"/>
              </w:rPr>
              <w:t>Pottawatomie Creek Massacre</w:t>
            </w:r>
          </w:p>
          <w:p w:rsidR="00005218" w:rsidRDefault="00005218" w:rsidP="004938DF">
            <w:pPr>
              <w:jc w:val="center"/>
              <w:rPr>
                <w:sz w:val="22"/>
                <w:szCs w:val="22"/>
              </w:rPr>
            </w:pPr>
            <w:r>
              <w:rPr>
                <w:sz w:val="22"/>
                <w:szCs w:val="22"/>
              </w:rPr>
              <w:t>Lecompton Constitution</w:t>
            </w:r>
          </w:p>
          <w:p w:rsidR="00005218" w:rsidRPr="00005218" w:rsidRDefault="00005218" w:rsidP="004938DF">
            <w:pPr>
              <w:jc w:val="center"/>
              <w:rPr>
                <w:sz w:val="12"/>
                <w:szCs w:val="22"/>
              </w:rPr>
            </w:pPr>
          </w:p>
          <w:p w:rsidR="00005218" w:rsidRPr="008E4DD7" w:rsidRDefault="00005218" w:rsidP="00005218">
            <w:pPr>
              <w:jc w:val="center"/>
              <w:rPr>
                <w:sz w:val="22"/>
                <w:szCs w:val="22"/>
              </w:rPr>
            </w:pPr>
            <w:r w:rsidRPr="008E4DD7">
              <w:rPr>
                <w:sz w:val="22"/>
                <w:szCs w:val="22"/>
              </w:rPr>
              <w:t>Republican Party</w:t>
            </w:r>
          </w:p>
          <w:p w:rsidR="00CB5B89" w:rsidRPr="00005218" w:rsidRDefault="00CB5B89" w:rsidP="004938DF">
            <w:pPr>
              <w:jc w:val="center"/>
              <w:rPr>
                <w:sz w:val="12"/>
                <w:szCs w:val="22"/>
              </w:rPr>
            </w:pPr>
          </w:p>
          <w:p w:rsidR="00CB5B89" w:rsidRDefault="00CB5B89" w:rsidP="004938DF">
            <w:pPr>
              <w:jc w:val="center"/>
              <w:rPr>
                <w:sz w:val="22"/>
                <w:szCs w:val="22"/>
              </w:rPr>
            </w:pPr>
            <w:r>
              <w:rPr>
                <w:sz w:val="22"/>
                <w:szCs w:val="22"/>
              </w:rPr>
              <w:t>Chivalry</w:t>
            </w:r>
          </w:p>
          <w:p w:rsidR="00CB5B89" w:rsidRDefault="00CB5B89" w:rsidP="004938DF">
            <w:pPr>
              <w:jc w:val="center"/>
              <w:rPr>
                <w:sz w:val="22"/>
                <w:szCs w:val="22"/>
              </w:rPr>
            </w:pPr>
            <w:r>
              <w:rPr>
                <w:sz w:val="22"/>
                <w:szCs w:val="22"/>
              </w:rPr>
              <w:t>Charles Sumner</w:t>
            </w:r>
          </w:p>
          <w:p w:rsidR="00CB5B89" w:rsidRPr="008E4DD7" w:rsidRDefault="00CB5B89" w:rsidP="004938DF">
            <w:pPr>
              <w:jc w:val="center"/>
              <w:rPr>
                <w:sz w:val="22"/>
                <w:szCs w:val="22"/>
              </w:rPr>
            </w:pPr>
            <w:r>
              <w:rPr>
                <w:sz w:val="22"/>
                <w:szCs w:val="22"/>
              </w:rPr>
              <w:t>Preston Brooks</w:t>
            </w:r>
          </w:p>
          <w:p w:rsidR="004938DF" w:rsidRPr="008E4DD7" w:rsidRDefault="004938DF" w:rsidP="004938DF">
            <w:pPr>
              <w:jc w:val="center"/>
              <w:rPr>
                <w:sz w:val="22"/>
                <w:szCs w:val="22"/>
              </w:rPr>
            </w:pPr>
            <w:r w:rsidRPr="008E4DD7">
              <w:rPr>
                <w:sz w:val="22"/>
                <w:szCs w:val="22"/>
              </w:rPr>
              <w:t xml:space="preserve">Brooks/Sumner </w:t>
            </w:r>
            <w:r>
              <w:rPr>
                <w:sz w:val="22"/>
                <w:szCs w:val="22"/>
              </w:rPr>
              <w:t>Incident</w:t>
            </w:r>
          </w:p>
          <w:p w:rsidR="004938DF" w:rsidRPr="004938DF" w:rsidRDefault="004938DF" w:rsidP="004938DF">
            <w:pPr>
              <w:jc w:val="center"/>
              <w:rPr>
                <w:sz w:val="18"/>
              </w:rPr>
            </w:pPr>
          </w:p>
          <w:p w:rsidR="004938DF" w:rsidRDefault="004938DF" w:rsidP="004938DF">
            <w:pPr>
              <w:jc w:val="center"/>
              <w:rPr>
                <w:sz w:val="22"/>
                <w:szCs w:val="22"/>
              </w:rPr>
            </w:pPr>
            <w:r>
              <w:rPr>
                <w:sz w:val="22"/>
                <w:szCs w:val="22"/>
              </w:rPr>
              <w:t xml:space="preserve">Nativism </w:t>
            </w:r>
          </w:p>
          <w:p w:rsidR="00CB5B89" w:rsidRDefault="00CB5B89" w:rsidP="004938DF">
            <w:pPr>
              <w:jc w:val="center"/>
              <w:rPr>
                <w:sz w:val="22"/>
                <w:szCs w:val="22"/>
              </w:rPr>
            </w:pPr>
            <w:r>
              <w:rPr>
                <w:sz w:val="22"/>
                <w:szCs w:val="22"/>
              </w:rPr>
              <w:t>Philadelphia Nativist Riots</w:t>
            </w:r>
          </w:p>
          <w:p w:rsidR="004938DF" w:rsidRDefault="004938DF" w:rsidP="004938DF">
            <w:pPr>
              <w:jc w:val="center"/>
              <w:rPr>
                <w:sz w:val="22"/>
                <w:szCs w:val="22"/>
              </w:rPr>
            </w:pPr>
            <w:r w:rsidRPr="008E4DD7">
              <w:rPr>
                <w:sz w:val="22"/>
                <w:szCs w:val="22"/>
              </w:rPr>
              <w:t>“Know-Nothing” Party</w:t>
            </w:r>
          </w:p>
          <w:p w:rsidR="004938DF" w:rsidRPr="004938DF" w:rsidRDefault="004938DF" w:rsidP="00CB5B89">
            <w:pPr>
              <w:rPr>
                <w:sz w:val="18"/>
                <w:szCs w:val="22"/>
              </w:rPr>
            </w:pPr>
          </w:p>
          <w:p w:rsidR="004938DF" w:rsidRPr="008E4DD7" w:rsidRDefault="004938DF" w:rsidP="004938DF">
            <w:pPr>
              <w:jc w:val="center"/>
              <w:rPr>
                <w:sz w:val="22"/>
                <w:szCs w:val="22"/>
              </w:rPr>
            </w:pPr>
            <w:r w:rsidRPr="008E4DD7">
              <w:rPr>
                <w:sz w:val="22"/>
                <w:szCs w:val="22"/>
              </w:rPr>
              <w:t>James Buchanan</w:t>
            </w:r>
          </w:p>
          <w:p w:rsidR="004938DF" w:rsidRDefault="004938DF" w:rsidP="004938DF">
            <w:pPr>
              <w:jc w:val="center"/>
              <w:rPr>
                <w:sz w:val="22"/>
                <w:szCs w:val="22"/>
              </w:rPr>
            </w:pPr>
            <w:r w:rsidRPr="008E4DD7">
              <w:rPr>
                <w:i/>
                <w:sz w:val="22"/>
                <w:szCs w:val="22"/>
              </w:rPr>
              <w:t>Dred Scott</w:t>
            </w:r>
            <w:r w:rsidRPr="008E4DD7">
              <w:rPr>
                <w:sz w:val="22"/>
                <w:szCs w:val="22"/>
              </w:rPr>
              <w:t xml:space="preserve"> Decision [332-333]</w:t>
            </w:r>
          </w:p>
          <w:p w:rsidR="00B538F1" w:rsidRPr="008E4DD7" w:rsidRDefault="004161B6" w:rsidP="004938DF">
            <w:pPr>
              <w:jc w:val="center"/>
              <w:rPr>
                <w:sz w:val="22"/>
                <w:szCs w:val="22"/>
              </w:rPr>
            </w:pPr>
            <w:hyperlink r:id="rId11" w:history="1">
              <w:r w:rsidR="00B538F1" w:rsidRPr="00B538F1">
                <w:rPr>
                  <w:rStyle w:val="Hyperlink"/>
                  <w:sz w:val="22"/>
                  <w:szCs w:val="22"/>
                </w:rPr>
                <w:t>Judicial Activism</w:t>
              </w:r>
            </w:hyperlink>
          </w:p>
          <w:p w:rsidR="004938DF" w:rsidRDefault="004938DF" w:rsidP="004938DF">
            <w:pPr>
              <w:jc w:val="center"/>
              <w:rPr>
                <w:sz w:val="22"/>
                <w:szCs w:val="22"/>
              </w:rPr>
            </w:pPr>
            <w:r w:rsidRPr="008E4DD7">
              <w:rPr>
                <w:sz w:val="22"/>
                <w:szCs w:val="22"/>
              </w:rPr>
              <w:t>“Slave Power” Conspiracy</w:t>
            </w:r>
          </w:p>
          <w:p w:rsidR="004938DF" w:rsidRPr="008E4DD7" w:rsidRDefault="004938DF" w:rsidP="004938DF">
            <w:pPr>
              <w:jc w:val="center"/>
              <w:rPr>
                <w:sz w:val="22"/>
                <w:szCs w:val="22"/>
              </w:rPr>
            </w:pPr>
            <w:r w:rsidRPr="008E4DD7">
              <w:rPr>
                <w:sz w:val="22"/>
                <w:szCs w:val="22"/>
              </w:rPr>
              <w:t>Abraham Lincoln</w:t>
            </w:r>
          </w:p>
          <w:p w:rsidR="004938DF" w:rsidRPr="008E4DD7" w:rsidRDefault="004161B6" w:rsidP="004938DF">
            <w:pPr>
              <w:jc w:val="center"/>
              <w:rPr>
                <w:sz w:val="22"/>
                <w:szCs w:val="22"/>
              </w:rPr>
            </w:pPr>
            <w:hyperlink r:id="rId12" w:history="1">
              <w:r w:rsidR="004938DF" w:rsidRPr="008E4DD7">
                <w:rPr>
                  <w:rStyle w:val="Hyperlink"/>
                  <w:sz w:val="22"/>
                  <w:szCs w:val="22"/>
                </w:rPr>
                <w:t>“House Divided” Speech</w:t>
              </w:r>
            </w:hyperlink>
          </w:p>
          <w:p w:rsidR="004938DF" w:rsidRPr="008E4DD7" w:rsidRDefault="004938DF" w:rsidP="004938DF">
            <w:pPr>
              <w:jc w:val="center"/>
              <w:rPr>
                <w:sz w:val="22"/>
                <w:szCs w:val="22"/>
              </w:rPr>
            </w:pPr>
            <w:r w:rsidRPr="008E4DD7">
              <w:rPr>
                <w:sz w:val="22"/>
                <w:szCs w:val="22"/>
              </w:rPr>
              <w:t xml:space="preserve">Lincoln-Douglas Debates </w:t>
            </w:r>
            <w:r w:rsidRPr="00005218">
              <w:rPr>
                <w:sz w:val="18"/>
                <w:szCs w:val="22"/>
              </w:rPr>
              <w:t>[325-327]</w:t>
            </w:r>
          </w:p>
          <w:p w:rsidR="004938DF" w:rsidRDefault="004938DF" w:rsidP="004938DF">
            <w:pPr>
              <w:jc w:val="center"/>
              <w:rPr>
                <w:sz w:val="22"/>
                <w:szCs w:val="22"/>
              </w:rPr>
            </w:pPr>
            <w:r w:rsidRPr="008E4DD7">
              <w:rPr>
                <w:sz w:val="22"/>
                <w:szCs w:val="22"/>
              </w:rPr>
              <w:t>Harpers Ferry</w:t>
            </w:r>
          </w:p>
          <w:p w:rsidR="00CB5B89" w:rsidRPr="00CB5B89" w:rsidRDefault="00CB5B89" w:rsidP="004938DF">
            <w:pPr>
              <w:jc w:val="center"/>
              <w:rPr>
                <w:sz w:val="18"/>
                <w:szCs w:val="22"/>
              </w:rPr>
            </w:pPr>
          </w:p>
          <w:p w:rsidR="004938DF" w:rsidRPr="008E4DD7" w:rsidRDefault="004938DF" w:rsidP="004938DF">
            <w:pPr>
              <w:jc w:val="center"/>
              <w:rPr>
                <w:sz w:val="22"/>
                <w:szCs w:val="22"/>
              </w:rPr>
            </w:pPr>
            <w:r w:rsidRPr="008E4DD7">
              <w:rPr>
                <w:sz w:val="22"/>
                <w:szCs w:val="22"/>
              </w:rPr>
              <w:t>Election of 1860</w:t>
            </w:r>
          </w:p>
          <w:p w:rsidR="004938DF" w:rsidRDefault="004938DF" w:rsidP="004938DF">
            <w:pPr>
              <w:jc w:val="center"/>
              <w:rPr>
                <w:b/>
                <w:sz w:val="24"/>
                <w:szCs w:val="22"/>
              </w:rPr>
            </w:pPr>
            <w:r w:rsidRPr="008E4DD7">
              <w:rPr>
                <w:sz w:val="22"/>
                <w:szCs w:val="22"/>
              </w:rPr>
              <w:t>Secession</w:t>
            </w:r>
          </w:p>
          <w:p w:rsidR="004938DF" w:rsidRPr="00970AD0" w:rsidRDefault="004938DF" w:rsidP="0060339B">
            <w:pPr>
              <w:rPr>
                <w:sz w:val="22"/>
              </w:rPr>
            </w:pPr>
          </w:p>
        </w:tc>
      </w:tr>
    </w:tbl>
    <w:p w:rsidR="00970AD0" w:rsidRDefault="00970AD0" w:rsidP="00557A62">
      <w:pPr>
        <w:jc w:val="center"/>
        <w:rPr>
          <w:sz w:val="12"/>
        </w:rPr>
      </w:pPr>
    </w:p>
    <w:p w:rsidR="00805096" w:rsidRPr="00BF6A47" w:rsidRDefault="00805096">
      <w:pPr>
        <w:rPr>
          <w:sz w:val="2"/>
        </w:rPr>
      </w:pPr>
    </w:p>
    <w:p w:rsidR="00BF6A47" w:rsidRPr="00BF6A47" w:rsidRDefault="00A14624" w:rsidP="00BF6A47">
      <w:pPr>
        <w:ind w:left="-90" w:right="-90"/>
        <w:jc w:val="center"/>
        <w:rPr>
          <w:b/>
          <w:sz w:val="24"/>
        </w:rPr>
      </w:pPr>
      <w:r w:rsidRPr="00A14624">
        <w:rPr>
          <w:b/>
          <w:sz w:val="28"/>
        </w:rPr>
        <w:t xml:space="preserve">NOTE:  </w:t>
      </w:r>
      <w:r w:rsidRPr="00A14624">
        <w:rPr>
          <w:b/>
          <w:sz w:val="24"/>
        </w:rPr>
        <w:t>Students will be responsible for identifying U.S. territorial acquisitions on a map.</w:t>
      </w:r>
    </w:p>
    <w:p w:rsidR="00BF6A47" w:rsidRPr="00BF6A47" w:rsidRDefault="00BF6A47" w:rsidP="00A14624">
      <w:pPr>
        <w:ind w:left="-90" w:right="-90"/>
        <w:jc w:val="center"/>
        <w:rPr>
          <w:i/>
          <w:sz w:val="21"/>
          <w:szCs w:val="21"/>
        </w:rPr>
        <w:sectPr w:rsidR="00BF6A47" w:rsidRPr="00BF6A47" w:rsidSect="00557A62">
          <w:type w:val="continuous"/>
          <w:pgSz w:w="12240" w:h="15840"/>
          <w:pgMar w:top="864" w:right="1440" w:bottom="864" w:left="1440" w:header="720" w:footer="360" w:gutter="0"/>
          <w:cols w:space="720"/>
          <w:docGrid w:linePitch="360"/>
        </w:sectPr>
      </w:pPr>
      <w:r w:rsidRPr="00BF6A47">
        <w:rPr>
          <w:i/>
          <w:sz w:val="21"/>
          <w:szCs w:val="21"/>
        </w:rPr>
        <w:t>(Louisiana Purchase, West Florida, East Florida, Texas, Oregon Country, Mexican Cession, Gadsden Purchase)</w:t>
      </w:r>
    </w:p>
    <w:p w:rsidR="003247ED" w:rsidRPr="00C06B69" w:rsidRDefault="003247ED" w:rsidP="003247ED">
      <w:pPr>
        <w:jc w:val="center"/>
        <w:rPr>
          <w:b/>
          <w:sz w:val="52"/>
        </w:rPr>
      </w:pPr>
      <w:r w:rsidRPr="00C06B69">
        <w:rPr>
          <w:b/>
          <w:sz w:val="52"/>
        </w:rPr>
        <w:t>Unit Plan</w:t>
      </w:r>
    </w:p>
    <w:p w:rsidR="003247ED" w:rsidRDefault="003247ED" w:rsidP="003247ED">
      <w:pPr>
        <w:jc w:val="center"/>
        <w:rPr>
          <w:b/>
          <w:sz w:val="28"/>
        </w:rPr>
      </w:pPr>
      <w:proofErr w:type="gramStart"/>
      <w:r>
        <w:rPr>
          <w:b/>
          <w:sz w:val="28"/>
        </w:rPr>
        <w:t>and</w:t>
      </w:r>
      <w:proofErr w:type="gramEnd"/>
      <w:r>
        <w:rPr>
          <w:b/>
          <w:sz w:val="28"/>
        </w:rPr>
        <w:t xml:space="preserve"> Pacing Guide</w:t>
      </w:r>
    </w:p>
    <w:p w:rsidR="00B3390D" w:rsidRPr="00B3390D" w:rsidRDefault="003247ED" w:rsidP="00B3390D">
      <w:pPr>
        <w:jc w:val="center"/>
        <w:rPr>
          <w:b/>
          <w:sz w:val="52"/>
        </w:rPr>
      </w:pPr>
      <w:r w:rsidRPr="00B3390D">
        <w:rPr>
          <w:b/>
          <w:sz w:val="52"/>
        </w:rPr>
        <w:t xml:space="preserve">Unit </w:t>
      </w:r>
      <w:r w:rsidR="00734BBC">
        <w:rPr>
          <w:b/>
          <w:sz w:val="52"/>
        </w:rPr>
        <w:t>7</w:t>
      </w:r>
    </w:p>
    <w:p w:rsidR="003247ED" w:rsidRDefault="003247ED" w:rsidP="003247ED">
      <w:pPr>
        <w:jc w:val="center"/>
        <w:rPr>
          <w:b/>
          <w:i/>
          <w:sz w:val="28"/>
        </w:rPr>
      </w:pPr>
      <w:r w:rsidRPr="00C06B69">
        <w:rPr>
          <w:b/>
          <w:i/>
          <w:sz w:val="28"/>
        </w:rPr>
        <w:t xml:space="preserve">The </w:t>
      </w:r>
      <w:r>
        <w:rPr>
          <w:b/>
          <w:i/>
          <w:sz w:val="28"/>
        </w:rPr>
        <w:t>Crisis of the Union</w:t>
      </w:r>
    </w:p>
    <w:p w:rsidR="00B3390D" w:rsidRDefault="00B3390D" w:rsidP="003247ED">
      <w:pPr>
        <w:rPr>
          <w:sz w:val="28"/>
        </w:rPr>
        <w:sectPr w:rsidR="00B3390D" w:rsidSect="00B3390D">
          <w:pgSz w:w="12240" w:h="15840"/>
          <w:pgMar w:top="864" w:right="1440" w:bottom="864" w:left="1440" w:header="720" w:footer="360" w:gutter="0"/>
          <w:cols w:num="2" w:space="720"/>
          <w:docGrid w:linePitch="360"/>
        </w:sectPr>
      </w:pPr>
    </w:p>
    <w:p w:rsidR="003247ED" w:rsidRDefault="003247ED" w:rsidP="003247ED">
      <w:pPr>
        <w:rPr>
          <w:sz w:val="28"/>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990"/>
        <w:gridCol w:w="4875"/>
        <w:gridCol w:w="2685"/>
      </w:tblGrid>
      <w:tr w:rsidR="003247ED" w:rsidTr="007A4673">
        <w:tc>
          <w:tcPr>
            <w:tcW w:w="1990" w:type="dxa"/>
          </w:tcPr>
          <w:p w:rsidR="003247ED" w:rsidRDefault="003247ED" w:rsidP="003D04D6">
            <w:pPr>
              <w:rPr>
                <w:sz w:val="28"/>
              </w:rPr>
            </w:pPr>
          </w:p>
        </w:tc>
        <w:tc>
          <w:tcPr>
            <w:tcW w:w="4875" w:type="dxa"/>
          </w:tcPr>
          <w:p w:rsidR="003247ED" w:rsidRPr="00F25ED7" w:rsidRDefault="003247ED" w:rsidP="003D04D6">
            <w:pPr>
              <w:jc w:val="center"/>
              <w:rPr>
                <w:b/>
                <w:sz w:val="28"/>
              </w:rPr>
            </w:pPr>
            <w:r w:rsidRPr="00F25ED7">
              <w:rPr>
                <w:b/>
                <w:sz w:val="28"/>
              </w:rPr>
              <w:t>AP</w:t>
            </w:r>
          </w:p>
        </w:tc>
        <w:tc>
          <w:tcPr>
            <w:tcW w:w="2685" w:type="dxa"/>
          </w:tcPr>
          <w:p w:rsidR="003247ED" w:rsidRPr="00F25ED7" w:rsidRDefault="003247ED" w:rsidP="003D04D6">
            <w:pPr>
              <w:jc w:val="center"/>
              <w:rPr>
                <w:b/>
                <w:sz w:val="28"/>
              </w:rPr>
            </w:pPr>
            <w:r w:rsidRPr="00F25ED7">
              <w:rPr>
                <w:b/>
                <w:sz w:val="28"/>
              </w:rPr>
              <w:t>HONORS</w:t>
            </w:r>
            <w:r>
              <w:rPr>
                <w:b/>
                <w:sz w:val="28"/>
              </w:rPr>
              <w:t>/CP</w:t>
            </w:r>
          </w:p>
        </w:tc>
      </w:tr>
      <w:tr w:rsidR="003247ED" w:rsidTr="007A4673">
        <w:tc>
          <w:tcPr>
            <w:tcW w:w="1990" w:type="dxa"/>
          </w:tcPr>
          <w:p w:rsidR="003247ED" w:rsidRPr="00A82F8E" w:rsidRDefault="00505C24" w:rsidP="003D04D6">
            <w:pPr>
              <w:rPr>
                <w:b/>
                <w:sz w:val="32"/>
              </w:rPr>
            </w:pPr>
            <w:r>
              <w:rPr>
                <w:b/>
                <w:sz w:val="32"/>
              </w:rPr>
              <w:t>PART</w:t>
            </w:r>
            <w:r w:rsidR="003247ED" w:rsidRPr="00A82F8E">
              <w:rPr>
                <w:b/>
                <w:sz w:val="32"/>
              </w:rPr>
              <w:t xml:space="preserve"> ONE</w:t>
            </w:r>
          </w:p>
          <w:p w:rsidR="003247ED" w:rsidRPr="00F25ED7" w:rsidRDefault="003247ED" w:rsidP="003D04D6">
            <w:pPr>
              <w:rPr>
                <w:sz w:val="28"/>
              </w:rPr>
            </w:pPr>
            <w:r w:rsidRPr="00A82F8E">
              <w:rPr>
                <w:i/>
                <w:sz w:val="28"/>
              </w:rPr>
              <w:t>Manifest Destiny</w:t>
            </w:r>
          </w:p>
        </w:tc>
        <w:tc>
          <w:tcPr>
            <w:tcW w:w="4875" w:type="dxa"/>
          </w:tcPr>
          <w:p w:rsidR="003247ED" w:rsidRPr="007A4673" w:rsidRDefault="003247ED" w:rsidP="003D04D6">
            <w:pPr>
              <w:rPr>
                <w:b/>
                <w:sz w:val="24"/>
              </w:rPr>
            </w:pPr>
            <w:r w:rsidRPr="007A4673">
              <w:rPr>
                <w:b/>
                <w:sz w:val="24"/>
              </w:rPr>
              <w:t xml:space="preserve">AMSCO, </w:t>
            </w:r>
            <w:r w:rsidR="00210FBC" w:rsidRPr="007A4673">
              <w:rPr>
                <w:b/>
                <w:sz w:val="24"/>
              </w:rPr>
              <w:t>Chapter 12 [ENTIRE]</w:t>
            </w:r>
          </w:p>
          <w:p w:rsidR="003247ED" w:rsidRPr="00527218" w:rsidRDefault="003247ED" w:rsidP="003D04D6">
            <w:pPr>
              <w:rPr>
                <w:sz w:val="12"/>
              </w:rPr>
            </w:pPr>
          </w:p>
          <w:p w:rsidR="00527218" w:rsidRDefault="004161B6" w:rsidP="003D04D6">
            <w:pPr>
              <w:rPr>
                <w:sz w:val="22"/>
              </w:rPr>
            </w:pPr>
            <w:hyperlink w:anchor="TexasDeclaration" w:history="1">
              <w:r w:rsidR="00734BBC">
                <w:rPr>
                  <w:rStyle w:val="Hyperlink"/>
                  <w:b/>
                  <w:sz w:val="22"/>
                </w:rPr>
                <w:t>Document 7</w:t>
              </w:r>
              <w:r w:rsidR="00527218" w:rsidRPr="00527218">
                <w:rPr>
                  <w:rStyle w:val="Hyperlink"/>
                  <w:b/>
                  <w:sz w:val="22"/>
                </w:rPr>
                <w:t>.1</w:t>
              </w:r>
            </w:hyperlink>
            <w:r w:rsidR="00527218" w:rsidRPr="00527218">
              <w:rPr>
                <w:sz w:val="22"/>
              </w:rPr>
              <w:t xml:space="preserve"> (Texas Declaration of Independence</w:t>
            </w:r>
            <w:r w:rsidR="00527218">
              <w:rPr>
                <w:sz w:val="22"/>
              </w:rPr>
              <w:t>)</w:t>
            </w:r>
          </w:p>
          <w:p w:rsidR="003247ED" w:rsidRDefault="004161B6" w:rsidP="003247ED">
            <w:pPr>
              <w:rPr>
                <w:b/>
                <w:i/>
                <w:sz w:val="22"/>
              </w:rPr>
            </w:pPr>
            <w:hyperlink w:anchor="JosephSmithHistory" w:history="1">
              <w:r w:rsidR="00734BBC">
                <w:rPr>
                  <w:rStyle w:val="Hyperlink"/>
                  <w:b/>
                  <w:sz w:val="22"/>
                </w:rPr>
                <w:t>Document 7</w:t>
              </w:r>
              <w:r w:rsidR="00527218" w:rsidRPr="00527218">
                <w:rPr>
                  <w:rStyle w:val="Hyperlink"/>
                  <w:b/>
                  <w:sz w:val="22"/>
                </w:rPr>
                <w:t>.2</w:t>
              </w:r>
            </w:hyperlink>
            <w:r w:rsidR="00527218" w:rsidRPr="00527218">
              <w:rPr>
                <w:sz w:val="22"/>
              </w:rPr>
              <w:t xml:space="preserve"> (</w:t>
            </w:r>
            <w:r w:rsidR="00527218">
              <w:rPr>
                <w:sz w:val="22"/>
              </w:rPr>
              <w:t>Joseph Smith</w:t>
            </w:r>
            <w:r w:rsidR="00527218" w:rsidRPr="00527218">
              <w:rPr>
                <w:b/>
                <w:sz w:val="22"/>
              </w:rPr>
              <w:t>—</w:t>
            </w:r>
            <w:r w:rsidR="00527218">
              <w:rPr>
                <w:sz w:val="22"/>
              </w:rPr>
              <w:t xml:space="preserve">History) </w:t>
            </w:r>
            <w:hyperlink r:id="rId13" w:history="1">
              <w:r w:rsidR="00527218" w:rsidRPr="00527218">
                <w:rPr>
                  <w:rStyle w:val="Hyperlink"/>
                  <w:b/>
                  <w:i/>
                  <w:sz w:val="22"/>
                </w:rPr>
                <w:t>audio</w:t>
              </w:r>
            </w:hyperlink>
          </w:p>
          <w:p w:rsidR="00A304A3" w:rsidRPr="00A304A3" w:rsidRDefault="00A304A3" w:rsidP="003247ED">
            <w:pPr>
              <w:rPr>
                <w:b/>
                <w:sz w:val="12"/>
              </w:rPr>
            </w:pPr>
          </w:p>
          <w:p w:rsidR="00B3390D" w:rsidRDefault="004161B6" w:rsidP="003247ED">
            <w:pPr>
              <w:rPr>
                <w:sz w:val="22"/>
              </w:rPr>
            </w:pPr>
            <w:hyperlink r:id="rId14" w:history="1">
              <w:r w:rsidR="00B3390D" w:rsidRPr="00B3390D">
                <w:rPr>
                  <w:rStyle w:val="Hyperlink"/>
                  <w:b/>
                  <w:sz w:val="22"/>
                </w:rPr>
                <w:t>Missouri Executive Order #44</w:t>
              </w:r>
            </w:hyperlink>
            <w:r w:rsidR="00B3390D">
              <w:rPr>
                <w:sz w:val="22"/>
              </w:rPr>
              <w:t xml:space="preserve"> (Wikipedia)</w:t>
            </w:r>
          </w:p>
          <w:p w:rsidR="002239C4" w:rsidRPr="002239C4" w:rsidRDefault="002239C4" w:rsidP="003247ED">
            <w:pPr>
              <w:rPr>
                <w:sz w:val="12"/>
              </w:rPr>
            </w:pPr>
          </w:p>
          <w:p w:rsidR="00A304A3" w:rsidRDefault="004161B6" w:rsidP="003247ED">
            <w:pPr>
              <w:rPr>
                <w:sz w:val="22"/>
              </w:rPr>
            </w:pPr>
            <w:hyperlink r:id="rId15" w:history="1">
              <w:r w:rsidR="00A304A3" w:rsidRPr="00A304A3">
                <w:rPr>
                  <w:rStyle w:val="Hyperlink"/>
                  <w:b/>
                  <w:sz w:val="22"/>
                </w:rPr>
                <w:t xml:space="preserve">The </w:t>
              </w:r>
              <w:r w:rsidR="00A304A3" w:rsidRPr="00A304A3">
                <w:rPr>
                  <w:rStyle w:val="Hyperlink"/>
                  <w:b/>
                  <w:i/>
                  <w:sz w:val="22"/>
                </w:rPr>
                <w:t>Nauvoo Expositor</w:t>
              </w:r>
            </w:hyperlink>
            <w:r w:rsidR="00A304A3">
              <w:rPr>
                <w:b/>
                <w:sz w:val="22"/>
              </w:rPr>
              <w:t xml:space="preserve"> </w:t>
            </w:r>
            <w:r w:rsidR="00A304A3">
              <w:rPr>
                <w:sz w:val="22"/>
              </w:rPr>
              <w:t xml:space="preserve">(Wikipedia) </w:t>
            </w:r>
          </w:p>
          <w:p w:rsidR="00A304A3" w:rsidRPr="00A304A3" w:rsidRDefault="004161B6" w:rsidP="003247ED">
            <w:pPr>
              <w:rPr>
                <w:sz w:val="22"/>
              </w:rPr>
            </w:pPr>
            <w:hyperlink r:id="rId16" w:anchor="pg2c1a" w:history="1">
              <w:r w:rsidR="00A304A3" w:rsidRPr="00A304A3">
                <w:rPr>
                  <w:rStyle w:val="Hyperlink"/>
                  <w:b/>
                  <w:sz w:val="22"/>
                </w:rPr>
                <w:t>June 7, 1844 Issue</w:t>
              </w:r>
            </w:hyperlink>
            <w:r w:rsidR="00A304A3">
              <w:rPr>
                <w:sz w:val="22"/>
              </w:rPr>
              <w:t xml:space="preserve"> (Primary Source)</w:t>
            </w:r>
          </w:p>
        </w:tc>
        <w:tc>
          <w:tcPr>
            <w:tcW w:w="2685" w:type="dxa"/>
          </w:tcPr>
          <w:p w:rsidR="003247ED" w:rsidRPr="007A4673" w:rsidRDefault="003247ED" w:rsidP="003247ED">
            <w:pPr>
              <w:rPr>
                <w:b/>
                <w:sz w:val="24"/>
              </w:rPr>
            </w:pPr>
            <w:r w:rsidRPr="007A4673">
              <w:rPr>
                <w:b/>
                <w:i/>
                <w:sz w:val="24"/>
              </w:rPr>
              <w:t>The Americans</w:t>
            </w:r>
            <w:r w:rsidRPr="007A4673">
              <w:rPr>
                <w:b/>
                <w:sz w:val="24"/>
              </w:rPr>
              <w:t xml:space="preserve">, </w:t>
            </w:r>
            <w:r w:rsidR="00A82D61" w:rsidRPr="007A4673">
              <w:rPr>
                <w:b/>
                <w:sz w:val="24"/>
              </w:rPr>
              <w:t>280-292</w:t>
            </w:r>
          </w:p>
          <w:p w:rsidR="003247ED" w:rsidRPr="00527218" w:rsidRDefault="003247ED" w:rsidP="003D04D6">
            <w:pPr>
              <w:rPr>
                <w:b/>
                <w:sz w:val="22"/>
              </w:rPr>
            </w:pPr>
          </w:p>
        </w:tc>
      </w:tr>
      <w:tr w:rsidR="003247ED" w:rsidTr="007A4673">
        <w:tc>
          <w:tcPr>
            <w:tcW w:w="1990" w:type="dxa"/>
          </w:tcPr>
          <w:p w:rsidR="003247ED" w:rsidRPr="00A82F8E" w:rsidRDefault="00505C24" w:rsidP="003D04D6">
            <w:pPr>
              <w:rPr>
                <w:b/>
                <w:sz w:val="32"/>
              </w:rPr>
            </w:pPr>
            <w:r>
              <w:rPr>
                <w:b/>
                <w:sz w:val="32"/>
              </w:rPr>
              <w:t>PART</w:t>
            </w:r>
            <w:r w:rsidR="003247ED" w:rsidRPr="00A82F8E">
              <w:rPr>
                <w:b/>
                <w:sz w:val="32"/>
              </w:rPr>
              <w:t xml:space="preserve"> TWO</w:t>
            </w:r>
          </w:p>
          <w:p w:rsidR="003247ED" w:rsidRDefault="00210FBC" w:rsidP="003D04D6">
            <w:pPr>
              <w:rPr>
                <w:sz w:val="28"/>
              </w:rPr>
            </w:pPr>
            <w:r w:rsidRPr="00A82F8E">
              <w:rPr>
                <w:i/>
                <w:sz w:val="28"/>
              </w:rPr>
              <w:t>The Last Compromise</w:t>
            </w:r>
          </w:p>
        </w:tc>
        <w:tc>
          <w:tcPr>
            <w:tcW w:w="4875" w:type="dxa"/>
          </w:tcPr>
          <w:p w:rsidR="003247ED" w:rsidRPr="007A4673" w:rsidRDefault="003247ED" w:rsidP="003D04D6">
            <w:pPr>
              <w:rPr>
                <w:b/>
                <w:sz w:val="24"/>
              </w:rPr>
            </w:pPr>
            <w:r w:rsidRPr="007A4673">
              <w:rPr>
                <w:b/>
                <w:sz w:val="24"/>
              </w:rPr>
              <w:t xml:space="preserve">AMSCO, </w:t>
            </w:r>
            <w:r w:rsidR="00955875">
              <w:rPr>
                <w:b/>
                <w:sz w:val="24"/>
              </w:rPr>
              <w:t>226-227 [re-read], 240-243</w:t>
            </w:r>
          </w:p>
          <w:p w:rsidR="00527218" w:rsidRPr="00A82F8E" w:rsidRDefault="00527218" w:rsidP="003D04D6">
            <w:pPr>
              <w:rPr>
                <w:sz w:val="12"/>
              </w:rPr>
            </w:pPr>
          </w:p>
          <w:p w:rsidR="00527218" w:rsidRPr="00527218" w:rsidRDefault="004161B6" w:rsidP="003D04D6">
            <w:pPr>
              <w:rPr>
                <w:sz w:val="22"/>
              </w:rPr>
            </w:pPr>
            <w:hyperlink w:anchor="CalhounSpeech" w:history="1">
              <w:r w:rsidR="00734BBC">
                <w:rPr>
                  <w:rStyle w:val="Hyperlink"/>
                  <w:b/>
                  <w:sz w:val="22"/>
                </w:rPr>
                <w:t>Document 7</w:t>
              </w:r>
              <w:r w:rsidR="00527218" w:rsidRPr="00A82F8E">
                <w:rPr>
                  <w:rStyle w:val="Hyperlink"/>
                  <w:b/>
                  <w:sz w:val="22"/>
                </w:rPr>
                <w:t>.</w:t>
              </w:r>
              <w:r w:rsidR="00A82F8E" w:rsidRPr="00A82F8E">
                <w:rPr>
                  <w:rStyle w:val="Hyperlink"/>
                  <w:b/>
                  <w:sz w:val="22"/>
                </w:rPr>
                <w:t>3</w:t>
              </w:r>
            </w:hyperlink>
            <w:r w:rsidR="00527218" w:rsidRPr="00527218">
              <w:rPr>
                <w:sz w:val="22"/>
              </w:rPr>
              <w:t xml:space="preserve"> (</w:t>
            </w:r>
            <w:r w:rsidR="00A82F8E">
              <w:rPr>
                <w:sz w:val="22"/>
              </w:rPr>
              <w:t>Calhoun Speech</w:t>
            </w:r>
            <w:r w:rsidR="00527218">
              <w:rPr>
                <w:sz w:val="22"/>
              </w:rPr>
              <w:t>)</w:t>
            </w:r>
          </w:p>
          <w:p w:rsidR="003247ED" w:rsidRPr="00A82F8E" w:rsidRDefault="00A82F8E" w:rsidP="003D04D6">
            <w:pPr>
              <w:rPr>
                <w:b/>
                <w:sz w:val="22"/>
              </w:rPr>
            </w:pPr>
            <w:r>
              <w:rPr>
                <w:b/>
                <w:sz w:val="22"/>
              </w:rPr>
              <w:t xml:space="preserve">Hofstadter, </w:t>
            </w:r>
            <w:r w:rsidR="00E1147E">
              <w:rPr>
                <w:b/>
                <w:sz w:val="22"/>
              </w:rPr>
              <w:t>100-118</w:t>
            </w:r>
          </w:p>
          <w:p w:rsidR="00527218" w:rsidRPr="00A82F8E" w:rsidRDefault="00527218" w:rsidP="003D04D6">
            <w:pPr>
              <w:rPr>
                <w:sz w:val="12"/>
              </w:rPr>
            </w:pPr>
          </w:p>
          <w:p w:rsidR="00527218" w:rsidRDefault="004161B6" w:rsidP="003D04D6">
            <w:pPr>
              <w:rPr>
                <w:sz w:val="22"/>
              </w:rPr>
            </w:pPr>
            <w:hyperlink w:anchor="SeventhofMarch" w:history="1">
              <w:r w:rsidR="00734BBC">
                <w:rPr>
                  <w:rStyle w:val="Hyperlink"/>
                  <w:b/>
                  <w:sz w:val="22"/>
                </w:rPr>
                <w:t>Document 7</w:t>
              </w:r>
              <w:r w:rsidR="00527218" w:rsidRPr="00A82F8E">
                <w:rPr>
                  <w:rStyle w:val="Hyperlink"/>
                  <w:b/>
                  <w:sz w:val="22"/>
                </w:rPr>
                <w:t>.</w:t>
              </w:r>
              <w:r w:rsidR="00A82F8E" w:rsidRPr="00A82F8E">
                <w:rPr>
                  <w:rStyle w:val="Hyperlink"/>
                  <w:b/>
                  <w:sz w:val="22"/>
                </w:rPr>
                <w:t>4</w:t>
              </w:r>
            </w:hyperlink>
            <w:r w:rsidR="00A82F8E">
              <w:rPr>
                <w:sz w:val="22"/>
              </w:rPr>
              <w:t xml:space="preserve"> (“Seventh of March” Speech</w:t>
            </w:r>
            <w:r w:rsidR="00527218">
              <w:rPr>
                <w:sz w:val="22"/>
              </w:rPr>
              <w:t>)</w:t>
            </w:r>
          </w:p>
          <w:p w:rsidR="00A82F8E" w:rsidRPr="00527218" w:rsidRDefault="004161B6" w:rsidP="003D04D6">
            <w:pPr>
              <w:rPr>
                <w:sz w:val="22"/>
              </w:rPr>
            </w:pPr>
            <w:hyperlink w:anchor="Ichabod" w:history="1">
              <w:r w:rsidR="00734BBC">
                <w:rPr>
                  <w:rStyle w:val="Hyperlink"/>
                  <w:b/>
                  <w:sz w:val="22"/>
                </w:rPr>
                <w:t>Document 7</w:t>
              </w:r>
              <w:r w:rsidR="00A82F8E" w:rsidRPr="00A82F8E">
                <w:rPr>
                  <w:rStyle w:val="Hyperlink"/>
                  <w:b/>
                  <w:sz w:val="22"/>
                </w:rPr>
                <w:t>.5</w:t>
              </w:r>
            </w:hyperlink>
            <w:r w:rsidR="00A82F8E">
              <w:rPr>
                <w:sz w:val="22"/>
              </w:rPr>
              <w:t xml:space="preserve"> (Whittier, “Ichabod”)</w:t>
            </w:r>
          </w:p>
          <w:p w:rsidR="00210FBC" w:rsidRDefault="004161B6" w:rsidP="003D04D6">
            <w:hyperlink r:id="rId17" w:history="1">
              <w:r w:rsidR="002C5F23" w:rsidRPr="00A82F8E">
                <w:rPr>
                  <w:rStyle w:val="Hyperlink"/>
                  <w:b/>
                  <w:sz w:val="22"/>
                </w:rPr>
                <w:t>Kennedy, Profiles in Courage, Chapter 3</w:t>
              </w:r>
            </w:hyperlink>
          </w:p>
          <w:p w:rsidR="000B15D3" w:rsidRPr="000B15D3" w:rsidRDefault="000B15D3" w:rsidP="003D04D6">
            <w:pPr>
              <w:rPr>
                <w:sz w:val="12"/>
              </w:rPr>
            </w:pPr>
          </w:p>
          <w:p w:rsidR="00E857AF" w:rsidRDefault="004161B6" w:rsidP="00E857AF">
            <w:pPr>
              <w:rPr>
                <w:sz w:val="22"/>
              </w:rPr>
            </w:pPr>
            <w:hyperlink w:anchor="FugitiveSlaveDebate" w:history="1">
              <w:r w:rsidR="00734BBC">
                <w:rPr>
                  <w:rStyle w:val="Hyperlink"/>
                  <w:b/>
                  <w:sz w:val="22"/>
                </w:rPr>
                <w:t>Document 7</w:t>
              </w:r>
              <w:r w:rsidR="00E857AF" w:rsidRPr="00E857AF">
                <w:rPr>
                  <w:rStyle w:val="Hyperlink"/>
                  <w:b/>
                  <w:sz w:val="22"/>
                </w:rPr>
                <w:t>.6</w:t>
              </w:r>
            </w:hyperlink>
            <w:r w:rsidR="00E857AF">
              <w:rPr>
                <w:sz w:val="22"/>
              </w:rPr>
              <w:t xml:space="preserve"> (Fugitive Slave Law Debate)</w:t>
            </w:r>
          </w:p>
          <w:p w:rsidR="00E1147E" w:rsidRPr="00E1147E" w:rsidRDefault="00E1147E" w:rsidP="00E857AF">
            <w:pPr>
              <w:rPr>
                <w:sz w:val="12"/>
              </w:rPr>
            </w:pPr>
          </w:p>
          <w:p w:rsidR="00E1147E" w:rsidRPr="00E857AF" w:rsidRDefault="004161B6" w:rsidP="00E857AF">
            <w:pPr>
              <w:rPr>
                <w:sz w:val="22"/>
              </w:rPr>
            </w:pPr>
            <w:hyperlink w:anchor="GOEventsLeadingtoCivilWar" w:history="1">
              <w:r w:rsidR="00483654">
                <w:rPr>
                  <w:rStyle w:val="Hyperlink"/>
                  <w:b/>
                  <w:sz w:val="22"/>
                </w:rPr>
                <w:t>Graphic Organizer 7</w:t>
              </w:r>
              <w:r w:rsidR="00E1147E" w:rsidRPr="00E1147E">
                <w:rPr>
                  <w:rStyle w:val="Hyperlink"/>
                  <w:b/>
                  <w:sz w:val="22"/>
                </w:rPr>
                <w:t>.1</w:t>
              </w:r>
            </w:hyperlink>
            <w:r w:rsidR="00E1147E">
              <w:rPr>
                <w:sz w:val="22"/>
              </w:rPr>
              <w:t xml:space="preserve"> (Events Leading to Civil War)</w:t>
            </w:r>
          </w:p>
        </w:tc>
        <w:tc>
          <w:tcPr>
            <w:tcW w:w="2685" w:type="dxa"/>
          </w:tcPr>
          <w:p w:rsidR="003247ED" w:rsidRPr="007A4673" w:rsidRDefault="003247ED" w:rsidP="003D04D6">
            <w:pPr>
              <w:rPr>
                <w:b/>
                <w:sz w:val="24"/>
              </w:rPr>
            </w:pPr>
            <w:r w:rsidRPr="007A4673">
              <w:rPr>
                <w:b/>
                <w:i/>
                <w:sz w:val="24"/>
              </w:rPr>
              <w:t>The Americans</w:t>
            </w:r>
            <w:r w:rsidRPr="007A4673">
              <w:rPr>
                <w:b/>
                <w:sz w:val="24"/>
              </w:rPr>
              <w:t xml:space="preserve">, </w:t>
            </w:r>
            <w:r w:rsidR="00A82D61" w:rsidRPr="007A4673">
              <w:rPr>
                <w:b/>
                <w:sz w:val="24"/>
              </w:rPr>
              <w:t>293-309</w:t>
            </w:r>
          </w:p>
          <w:p w:rsidR="003247ED" w:rsidRPr="00244308" w:rsidRDefault="003247ED" w:rsidP="003D04D6">
            <w:pPr>
              <w:rPr>
                <w:b/>
                <w:sz w:val="12"/>
              </w:rPr>
            </w:pPr>
          </w:p>
          <w:p w:rsidR="00244308" w:rsidRDefault="004161B6" w:rsidP="00244308">
            <w:pPr>
              <w:rPr>
                <w:sz w:val="22"/>
              </w:rPr>
            </w:pPr>
            <w:hyperlink w:anchor="CalhounSpeech" w:history="1">
              <w:r w:rsidR="00244308" w:rsidRPr="00A82F8E">
                <w:rPr>
                  <w:rStyle w:val="Hyperlink"/>
                  <w:b/>
                  <w:sz w:val="22"/>
                </w:rPr>
                <w:t>Document 6.3</w:t>
              </w:r>
            </w:hyperlink>
            <w:r w:rsidR="00244308" w:rsidRPr="00527218">
              <w:rPr>
                <w:sz w:val="22"/>
              </w:rPr>
              <w:t xml:space="preserve"> </w:t>
            </w:r>
          </w:p>
          <w:p w:rsidR="00E1147E" w:rsidRPr="00E1147E" w:rsidRDefault="00E1147E" w:rsidP="00244308">
            <w:pPr>
              <w:rPr>
                <w:sz w:val="12"/>
              </w:rPr>
            </w:pPr>
          </w:p>
          <w:p w:rsidR="00E1147E" w:rsidRPr="00527218" w:rsidRDefault="004161B6" w:rsidP="00244308">
            <w:pPr>
              <w:rPr>
                <w:b/>
                <w:sz w:val="22"/>
              </w:rPr>
            </w:pPr>
            <w:hyperlink w:anchor="GOEventsLeadingtoCivilWar" w:history="1">
              <w:r w:rsidR="00E1147E" w:rsidRPr="00E1147E">
                <w:rPr>
                  <w:rStyle w:val="Hyperlink"/>
                  <w:b/>
                  <w:sz w:val="22"/>
                </w:rPr>
                <w:t>Graphic Organizer 6.1</w:t>
              </w:r>
            </w:hyperlink>
          </w:p>
        </w:tc>
      </w:tr>
      <w:tr w:rsidR="003247ED" w:rsidTr="007A4673">
        <w:tc>
          <w:tcPr>
            <w:tcW w:w="1990" w:type="dxa"/>
          </w:tcPr>
          <w:p w:rsidR="003247ED" w:rsidRPr="00A82F8E" w:rsidRDefault="00505C24" w:rsidP="003D04D6">
            <w:pPr>
              <w:rPr>
                <w:b/>
                <w:sz w:val="32"/>
              </w:rPr>
            </w:pPr>
            <w:r>
              <w:rPr>
                <w:b/>
                <w:sz w:val="32"/>
              </w:rPr>
              <w:t>PART</w:t>
            </w:r>
            <w:r w:rsidR="003247ED" w:rsidRPr="00A82F8E">
              <w:rPr>
                <w:b/>
                <w:sz w:val="32"/>
              </w:rPr>
              <w:t xml:space="preserve"> THREE</w:t>
            </w:r>
          </w:p>
          <w:p w:rsidR="003247ED" w:rsidRDefault="00955875" w:rsidP="00955875">
            <w:pPr>
              <w:rPr>
                <w:sz w:val="28"/>
              </w:rPr>
            </w:pPr>
            <w:r>
              <w:rPr>
                <w:i/>
                <w:sz w:val="28"/>
              </w:rPr>
              <w:t>Insults and Injuries</w:t>
            </w:r>
          </w:p>
        </w:tc>
        <w:tc>
          <w:tcPr>
            <w:tcW w:w="4875" w:type="dxa"/>
          </w:tcPr>
          <w:p w:rsidR="003247ED" w:rsidRPr="007A4673" w:rsidRDefault="003247ED" w:rsidP="003D04D6">
            <w:pPr>
              <w:rPr>
                <w:b/>
                <w:sz w:val="24"/>
              </w:rPr>
            </w:pPr>
            <w:r w:rsidRPr="007A4673">
              <w:rPr>
                <w:b/>
                <w:sz w:val="24"/>
              </w:rPr>
              <w:t xml:space="preserve">AMSCO, </w:t>
            </w:r>
            <w:r w:rsidR="00955875">
              <w:rPr>
                <w:b/>
                <w:sz w:val="24"/>
              </w:rPr>
              <w:t>243-248</w:t>
            </w:r>
          </w:p>
          <w:p w:rsidR="003247ED" w:rsidRPr="00840E4E" w:rsidRDefault="003247ED" w:rsidP="003D04D6">
            <w:pPr>
              <w:rPr>
                <w:sz w:val="12"/>
              </w:rPr>
            </w:pPr>
          </w:p>
          <w:p w:rsidR="00840E4E" w:rsidRDefault="004161B6" w:rsidP="00840E4E">
            <w:pPr>
              <w:rPr>
                <w:sz w:val="22"/>
              </w:rPr>
            </w:pPr>
            <w:hyperlink w:anchor="CrimeAgainstKansas" w:history="1">
              <w:r w:rsidR="00734BBC">
                <w:rPr>
                  <w:rStyle w:val="Hyperlink"/>
                  <w:b/>
                  <w:sz w:val="22"/>
                </w:rPr>
                <w:t>Document 7</w:t>
              </w:r>
              <w:r w:rsidR="00E857AF">
                <w:rPr>
                  <w:rStyle w:val="Hyperlink"/>
                  <w:b/>
                  <w:sz w:val="22"/>
                </w:rPr>
                <w:t>.7</w:t>
              </w:r>
            </w:hyperlink>
            <w:r w:rsidR="00840E4E">
              <w:rPr>
                <w:sz w:val="22"/>
              </w:rPr>
              <w:t xml:space="preserve"> (“The Crime Against Kansas”)</w:t>
            </w:r>
          </w:p>
          <w:p w:rsidR="00840E4E" w:rsidRPr="00527218" w:rsidRDefault="004161B6" w:rsidP="00840E4E">
            <w:pPr>
              <w:rPr>
                <w:sz w:val="22"/>
              </w:rPr>
            </w:pPr>
            <w:hyperlink w:anchor="BrooksSumnerAssault" w:history="1">
              <w:r w:rsidR="00734BBC">
                <w:rPr>
                  <w:rStyle w:val="Hyperlink"/>
                  <w:b/>
                  <w:sz w:val="22"/>
                </w:rPr>
                <w:t>Document 7</w:t>
              </w:r>
              <w:r w:rsidR="00E857AF">
                <w:rPr>
                  <w:rStyle w:val="Hyperlink"/>
                  <w:b/>
                  <w:sz w:val="22"/>
                </w:rPr>
                <w:t>.8</w:t>
              </w:r>
            </w:hyperlink>
            <w:r w:rsidR="00840E4E">
              <w:rPr>
                <w:sz w:val="22"/>
              </w:rPr>
              <w:t xml:space="preserve"> (Brooks, “On the Sumner Assault”)</w:t>
            </w:r>
          </w:p>
          <w:p w:rsidR="00840E4E" w:rsidRPr="00840E4E" w:rsidRDefault="00840E4E" w:rsidP="003D04D6">
            <w:pPr>
              <w:rPr>
                <w:sz w:val="12"/>
              </w:rPr>
            </w:pPr>
          </w:p>
          <w:p w:rsidR="003247ED" w:rsidRPr="00527218" w:rsidRDefault="00FD7311" w:rsidP="003D04D6">
            <w:pPr>
              <w:rPr>
                <w:sz w:val="22"/>
              </w:rPr>
            </w:pPr>
            <w:r w:rsidRPr="00840E4E">
              <w:rPr>
                <w:b/>
                <w:sz w:val="22"/>
              </w:rPr>
              <w:t xml:space="preserve">Hofstadter, </w:t>
            </w:r>
            <w:r>
              <w:rPr>
                <w:b/>
                <w:sz w:val="22"/>
              </w:rPr>
              <w:t>119-141</w:t>
            </w:r>
            <w:r>
              <w:rPr>
                <w:sz w:val="22"/>
              </w:rPr>
              <w:t xml:space="preserve"> </w:t>
            </w:r>
            <w:r w:rsidRPr="00B3390D">
              <w:rPr>
                <w:sz w:val="22"/>
              </w:rPr>
              <w:t>[</w:t>
            </w:r>
            <w:hyperlink w:anchor="Hofstadter5point1" w:history="1">
              <w:r w:rsidRPr="00B3390D">
                <w:rPr>
                  <w:rStyle w:val="Hyperlink"/>
                  <w:b/>
                  <w:sz w:val="22"/>
                </w:rPr>
                <w:t>READING GUIDE</w:t>
              </w:r>
            </w:hyperlink>
            <w:r w:rsidRPr="00B3390D">
              <w:rPr>
                <w:sz w:val="22"/>
              </w:rPr>
              <w:t>]</w:t>
            </w:r>
          </w:p>
        </w:tc>
        <w:tc>
          <w:tcPr>
            <w:tcW w:w="2685" w:type="dxa"/>
          </w:tcPr>
          <w:p w:rsidR="003247ED" w:rsidRPr="007A4673" w:rsidRDefault="003247ED" w:rsidP="003D04D6">
            <w:pPr>
              <w:rPr>
                <w:b/>
                <w:sz w:val="24"/>
              </w:rPr>
            </w:pPr>
            <w:r w:rsidRPr="007A4673">
              <w:rPr>
                <w:b/>
                <w:i/>
                <w:sz w:val="24"/>
              </w:rPr>
              <w:t>The Americans</w:t>
            </w:r>
            <w:r w:rsidRPr="007A4673">
              <w:rPr>
                <w:b/>
                <w:sz w:val="24"/>
              </w:rPr>
              <w:t xml:space="preserve">, </w:t>
            </w:r>
            <w:r w:rsidR="00A82D61" w:rsidRPr="007A4673">
              <w:rPr>
                <w:b/>
                <w:sz w:val="24"/>
              </w:rPr>
              <w:t>310-</w:t>
            </w:r>
            <w:r w:rsidR="00244308">
              <w:rPr>
                <w:b/>
                <w:sz w:val="24"/>
              </w:rPr>
              <w:t>###</w:t>
            </w:r>
          </w:p>
          <w:p w:rsidR="002859BC" w:rsidRPr="00840E4E" w:rsidRDefault="002859BC" w:rsidP="003D04D6">
            <w:pPr>
              <w:rPr>
                <w:sz w:val="12"/>
              </w:rPr>
            </w:pPr>
          </w:p>
          <w:p w:rsidR="00244308" w:rsidRDefault="004161B6" w:rsidP="00244308">
            <w:pPr>
              <w:rPr>
                <w:sz w:val="22"/>
              </w:rPr>
            </w:pPr>
            <w:hyperlink w:anchor="CrimeAgainstKansas" w:history="1">
              <w:r w:rsidR="00244308">
                <w:rPr>
                  <w:rStyle w:val="Hyperlink"/>
                  <w:b/>
                  <w:sz w:val="22"/>
                </w:rPr>
                <w:t>Document 6.7</w:t>
              </w:r>
            </w:hyperlink>
            <w:r w:rsidR="00244308">
              <w:rPr>
                <w:sz w:val="22"/>
              </w:rPr>
              <w:t xml:space="preserve"> </w:t>
            </w:r>
          </w:p>
          <w:p w:rsidR="002859BC" w:rsidRPr="00244308" w:rsidRDefault="004161B6" w:rsidP="003D04D6">
            <w:pPr>
              <w:rPr>
                <w:sz w:val="22"/>
              </w:rPr>
            </w:pPr>
            <w:hyperlink w:anchor="BrooksSumnerAssault" w:history="1">
              <w:r w:rsidR="00244308">
                <w:rPr>
                  <w:rStyle w:val="Hyperlink"/>
                  <w:b/>
                  <w:sz w:val="22"/>
                </w:rPr>
                <w:t>Document 6.8</w:t>
              </w:r>
            </w:hyperlink>
            <w:r w:rsidR="00244308">
              <w:rPr>
                <w:sz w:val="22"/>
              </w:rPr>
              <w:t xml:space="preserve"> </w:t>
            </w:r>
          </w:p>
        </w:tc>
      </w:tr>
      <w:tr w:rsidR="003247ED" w:rsidTr="007A4673">
        <w:tc>
          <w:tcPr>
            <w:tcW w:w="1990" w:type="dxa"/>
          </w:tcPr>
          <w:p w:rsidR="00FD7311" w:rsidRPr="00A82F8E" w:rsidRDefault="00FD7311" w:rsidP="00FD7311">
            <w:pPr>
              <w:rPr>
                <w:b/>
                <w:sz w:val="32"/>
              </w:rPr>
            </w:pPr>
            <w:r w:rsidRPr="00A82F8E">
              <w:rPr>
                <w:b/>
                <w:sz w:val="32"/>
              </w:rPr>
              <w:t xml:space="preserve">PART </w:t>
            </w:r>
            <w:r w:rsidR="000B15D3">
              <w:rPr>
                <w:b/>
                <w:sz w:val="32"/>
              </w:rPr>
              <w:t>FOUR</w:t>
            </w:r>
          </w:p>
          <w:p w:rsidR="003247ED" w:rsidRPr="00C06B69" w:rsidRDefault="00FD7311" w:rsidP="00FD7311">
            <w:pPr>
              <w:rPr>
                <w:b/>
                <w:sz w:val="28"/>
              </w:rPr>
            </w:pPr>
            <w:r>
              <w:rPr>
                <w:i/>
                <w:sz w:val="28"/>
              </w:rPr>
              <w:t>A House Divided</w:t>
            </w:r>
          </w:p>
        </w:tc>
        <w:tc>
          <w:tcPr>
            <w:tcW w:w="4875" w:type="dxa"/>
          </w:tcPr>
          <w:p w:rsidR="00955875" w:rsidRPr="007A4673" w:rsidRDefault="00955875" w:rsidP="00955875">
            <w:pPr>
              <w:rPr>
                <w:b/>
                <w:sz w:val="24"/>
              </w:rPr>
            </w:pPr>
            <w:r w:rsidRPr="007A4673">
              <w:rPr>
                <w:b/>
                <w:sz w:val="24"/>
              </w:rPr>
              <w:t xml:space="preserve">AMSCO, </w:t>
            </w:r>
            <w:r>
              <w:rPr>
                <w:b/>
                <w:sz w:val="24"/>
              </w:rPr>
              <w:t>249</w:t>
            </w:r>
            <w:r w:rsidRPr="007A4673">
              <w:rPr>
                <w:b/>
                <w:sz w:val="24"/>
              </w:rPr>
              <w:t>-255</w:t>
            </w:r>
          </w:p>
          <w:p w:rsidR="003247ED" w:rsidRPr="00955875" w:rsidRDefault="003247ED" w:rsidP="003D04D6">
            <w:pPr>
              <w:rPr>
                <w:b/>
                <w:sz w:val="12"/>
              </w:rPr>
            </w:pPr>
          </w:p>
          <w:p w:rsidR="00FD7311" w:rsidRPr="00527218" w:rsidRDefault="004161B6" w:rsidP="00FD7311">
            <w:pPr>
              <w:rPr>
                <w:sz w:val="22"/>
              </w:rPr>
            </w:pPr>
            <w:hyperlink w:anchor="LincolnHouseDivided" w:history="1">
              <w:r w:rsidR="00734BBC">
                <w:rPr>
                  <w:rStyle w:val="Hyperlink"/>
                  <w:b/>
                  <w:sz w:val="22"/>
                </w:rPr>
                <w:t>Document 7</w:t>
              </w:r>
              <w:r w:rsidR="00FD7311">
                <w:rPr>
                  <w:rStyle w:val="Hyperlink"/>
                  <w:b/>
                  <w:sz w:val="22"/>
                </w:rPr>
                <w:t>.9</w:t>
              </w:r>
            </w:hyperlink>
            <w:r w:rsidR="00FD7311">
              <w:rPr>
                <w:sz w:val="22"/>
              </w:rPr>
              <w:t xml:space="preserve"> (Lincoln’s “House Divided” Speech)</w:t>
            </w:r>
          </w:p>
          <w:p w:rsidR="00FD7311" w:rsidRDefault="004161B6" w:rsidP="00FD7311">
            <w:pPr>
              <w:rPr>
                <w:sz w:val="22"/>
              </w:rPr>
            </w:pPr>
            <w:hyperlink w:anchor="WisconsinResolution" w:history="1">
              <w:r w:rsidR="00734BBC">
                <w:rPr>
                  <w:rStyle w:val="Hyperlink"/>
                  <w:b/>
                  <w:sz w:val="22"/>
                </w:rPr>
                <w:t>Document 7</w:t>
              </w:r>
              <w:r w:rsidR="00FD7311">
                <w:rPr>
                  <w:rStyle w:val="Hyperlink"/>
                  <w:b/>
                  <w:sz w:val="22"/>
                </w:rPr>
                <w:t>.10</w:t>
              </w:r>
            </w:hyperlink>
            <w:r w:rsidR="00FD7311">
              <w:rPr>
                <w:sz w:val="22"/>
              </w:rPr>
              <w:t xml:space="preserve"> (Resolution of Wis. State Leg.)</w:t>
            </w:r>
          </w:p>
          <w:p w:rsidR="00424E7D" w:rsidRPr="00527218" w:rsidRDefault="004161B6" w:rsidP="00FD7311">
            <w:pPr>
              <w:rPr>
                <w:sz w:val="22"/>
              </w:rPr>
            </w:pPr>
            <w:hyperlink w:anchor="JohnBrown" w:history="1">
              <w:r w:rsidR="00734BBC">
                <w:rPr>
                  <w:rStyle w:val="Hyperlink"/>
                  <w:b/>
                  <w:sz w:val="22"/>
                </w:rPr>
                <w:t>Document 7</w:t>
              </w:r>
              <w:r w:rsidR="00424E7D" w:rsidRPr="00424E7D">
                <w:rPr>
                  <w:rStyle w:val="Hyperlink"/>
                  <w:b/>
                  <w:sz w:val="22"/>
                </w:rPr>
                <w:t>.11</w:t>
              </w:r>
            </w:hyperlink>
            <w:r w:rsidR="00424E7D">
              <w:rPr>
                <w:sz w:val="22"/>
              </w:rPr>
              <w:t xml:space="preserve"> (John Brown Documents)</w:t>
            </w:r>
          </w:p>
          <w:p w:rsidR="00FD7311" w:rsidRPr="00FD7311" w:rsidRDefault="00FD7311" w:rsidP="003D04D6">
            <w:pPr>
              <w:rPr>
                <w:b/>
                <w:sz w:val="12"/>
              </w:rPr>
            </w:pPr>
          </w:p>
          <w:p w:rsidR="00FD7311" w:rsidRPr="00527218" w:rsidRDefault="00FD7311" w:rsidP="00FD7311">
            <w:pPr>
              <w:rPr>
                <w:sz w:val="22"/>
              </w:rPr>
            </w:pPr>
            <w:r w:rsidRPr="00840E4E">
              <w:rPr>
                <w:b/>
                <w:sz w:val="22"/>
              </w:rPr>
              <w:t xml:space="preserve">Hofstadter, </w:t>
            </w:r>
            <w:r>
              <w:rPr>
                <w:b/>
                <w:sz w:val="22"/>
              </w:rPr>
              <w:t>142-154</w:t>
            </w:r>
            <w:r>
              <w:rPr>
                <w:sz w:val="22"/>
              </w:rPr>
              <w:t xml:space="preserve"> </w:t>
            </w:r>
            <w:r w:rsidRPr="00B3390D">
              <w:rPr>
                <w:sz w:val="22"/>
              </w:rPr>
              <w:t>[</w:t>
            </w:r>
            <w:hyperlink w:anchor="Hofstadter5point1" w:history="1">
              <w:r w:rsidRPr="00B3390D">
                <w:rPr>
                  <w:rStyle w:val="Hyperlink"/>
                  <w:b/>
                  <w:sz w:val="22"/>
                </w:rPr>
                <w:t>READING GUIDE</w:t>
              </w:r>
            </w:hyperlink>
            <w:r w:rsidRPr="00B3390D">
              <w:rPr>
                <w:sz w:val="22"/>
              </w:rPr>
              <w:t>]</w:t>
            </w:r>
          </w:p>
          <w:p w:rsidR="00FD7311" w:rsidRPr="00840E4E" w:rsidRDefault="004161B6" w:rsidP="00FD7311">
            <w:pPr>
              <w:rPr>
                <w:b/>
                <w:sz w:val="24"/>
              </w:rPr>
            </w:pPr>
            <w:hyperlink r:id="rId18" w:history="1">
              <w:r w:rsidR="00FD7311" w:rsidRPr="00840E4E">
                <w:rPr>
                  <w:rStyle w:val="Hyperlink"/>
                  <w:b/>
                  <w:sz w:val="22"/>
                </w:rPr>
                <w:t xml:space="preserve">Levin, </w:t>
              </w:r>
              <w:r w:rsidR="00FD7311" w:rsidRPr="00840E4E">
                <w:rPr>
                  <w:rStyle w:val="Hyperlink"/>
                  <w:b/>
                  <w:i/>
                  <w:sz w:val="22"/>
                </w:rPr>
                <w:t>Men in Black</w:t>
              </w:r>
            </w:hyperlink>
            <w:r w:rsidR="00FD7311" w:rsidRPr="00527218">
              <w:rPr>
                <w:sz w:val="22"/>
              </w:rPr>
              <w:t xml:space="preserve"> [Excerpt]</w:t>
            </w:r>
          </w:p>
        </w:tc>
        <w:tc>
          <w:tcPr>
            <w:tcW w:w="2685" w:type="dxa"/>
          </w:tcPr>
          <w:p w:rsidR="00244308" w:rsidRPr="007A4673" w:rsidRDefault="00244308" w:rsidP="00244308">
            <w:pPr>
              <w:rPr>
                <w:b/>
                <w:sz w:val="24"/>
              </w:rPr>
            </w:pPr>
            <w:r w:rsidRPr="007A4673">
              <w:rPr>
                <w:b/>
                <w:i/>
                <w:sz w:val="24"/>
              </w:rPr>
              <w:t>The Americans</w:t>
            </w:r>
            <w:r w:rsidRPr="007A4673">
              <w:rPr>
                <w:b/>
                <w:sz w:val="24"/>
              </w:rPr>
              <w:t xml:space="preserve">, </w:t>
            </w:r>
            <w:r>
              <w:rPr>
                <w:b/>
                <w:sz w:val="24"/>
              </w:rPr>
              <w:t>###</w:t>
            </w:r>
            <w:r w:rsidRPr="007A4673">
              <w:rPr>
                <w:b/>
                <w:sz w:val="24"/>
              </w:rPr>
              <w:t>-331</w:t>
            </w:r>
          </w:p>
          <w:p w:rsidR="003247ED" w:rsidRPr="00244308" w:rsidRDefault="003247ED" w:rsidP="003D04D6">
            <w:pPr>
              <w:rPr>
                <w:b/>
                <w:sz w:val="12"/>
              </w:rPr>
            </w:pPr>
          </w:p>
          <w:p w:rsidR="00244308" w:rsidRDefault="004161B6" w:rsidP="003D04D6">
            <w:hyperlink w:anchor="LincolnHouseDivided" w:history="1">
              <w:r w:rsidR="00244308">
                <w:rPr>
                  <w:rStyle w:val="Hyperlink"/>
                  <w:b/>
                  <w:sz w:val="22"/>
                </w:rPr>
                <w:t>Document 6.9</w:t>
              </w:r>
            </w:hyperlink>
          </w:p>
          <w:p w:rsidR="00244308" w:rsidRPr="00840E4E" w:rsidRDefault="004161B6" w:rsidP="003D04D6">
            <w:pPr>
              <w:rPr>
                <w:b/>
                <w:sz w:val="24"/>
              </w:rPr>
            </w:pPr>
            <w:hyperlink w:anchor="JohnBrown" w:history="1">
              <w:r w:rsidR="00244308" w:rsidRPr="00424E7D">
                <w:rPr>
                  <w:rStyle w:val="Hyperlink"/>
                  <w:b/>
                  <w:sz w:val="22"/>
                </w:rPr>
                <w:t>Document 6.11</w:t>
              </w:r>
            </w:hyperlink>
          </w:p>
        </w:tc>
      </w:tr>
      <w:tr w:rsidR="00FD7311" w:rsidTr="007A4673">
        <w:tc>
          <w:tcPr>
            <w:tcW w:w="1990" w:type="dxa"/>
          </w:tcPr>
          <w:p w:rsidR="00FD7311" w:rsidRPr="00A82F8E" w:rsidRDefault="00FD7311" w:rsidP="00483654">
            <w:pPr>
              <w:rPr>
                <w:b/>
                <w:sz w:val="32"/>
              </w:rPr>
            </w:pPr>
            <w:r w:rsidRPr="00A82F8E">
              <w:rPr>
                <w:b/>
                <w:sz w:val="32"/>
              </w:rPr>
              <w:t>ASSESSMENT</w:t>
            </w:r>
          </w:p>
          <w:p w:rsidR="00FD7311" w:rsidRPr="00C06B69" w:rsidRDefault="00FD7311" w:rsidP="00483654">
            <w:pPr>
              <w:rPr>
                <w:b/>
                <w:sz w:val="28"/>
              </w:rPr>
            </w:pPr>
          </w:p>
        </w:tc>
        <w:tc>
          <w:tcPr>
            <w:tcW w:w="4875" w:type="dxa"/>
          </w:tcPr>
          <w:p w:rsidR="00FD7311" w:rsidRPr="00840E4E" w:rsidRDefault="00FD7311" w:rsidP="00483654">
            <w:pPr>
              <w:rPr>
                <w:b/>
                <w:sz w:val="24"/>
              </w:rPr>
            </w:pPr>
            <w:r w:rsidRPr="00840E4E">
              <w:rPr>
                <w:b/>
                <w:sz w:val="24"/>
              </w:rPr>
              <w:t>MULTIPLE CHOICE TEST</w:t>
            </w:r>
          </w:p>
          <w:p w:rsidR="00FD7311" w:rsidRDefault="00FD7311" w:rsidP="00483654">
            <w:pPr>
              <w:rPr>
                <w:b/>
                <w:sz w:val="24"/>
              </w:rPr>
            </w:pPr>
            <w:r w:rsidRPr="00840E4E">
              <w:rPr>
                <w:b/>
                <w:sz w:val="24"/>
              </w:rPr>
              <w:t>DBQ</w:t>
            </w:r>
          </w:p>
          <w:p w:rsidR="00384B94" w:rsidRPr="00840E4E" w:rsidRDefault="00384B94" w:rsidP="00483654">
            <w:pPr>
              <w:rPr>
                <w:b/>
                <w:sz w:val="24"/>
              </w:rPr>
            </w:pPr>
            <w:r>
              <w:rPr>
                <w:b/>
                <w:sz w:val="24"/>
              </w:rPr>
              <w:t>FRQ</w:t>
            </w:r>
          </w:p>
        </w:tc>
        <w:tc>
          <w:tcPr>
            <w:tcW w:w="2685" w:type="dxa"/>
          </w:tcPr>
          <w:p w:rsidR="00FD7311" w:rsidRPr="00840E4E" w:rsidRDefault="00FD7311" w:rsidP="00483654">
            <w:pPr>
              <w:rPr>
                <w:b/>
                <w:sz w:val="24"/>
              </w:rPr>
            </w:pPr>
            <w:r w:rsidRPr="00840E4E">
              <w:rPr>
                <w:b/>
                <w:sz w:val="24"/>
              </w:rPr>
              <w:t>MULTIPLE CHOICE TEST</w:t>
            </w:r>
          </w:p>
        </w:tc>
      </w:tr>
    </w:tbl>
    <w:p w:rsidR="003247ED" w:rsidRDefault="003247ED" w:rsidP="00E80DDC">
      <w:pPr>
        <w:jc w:val="center"/>
        <w:rPr>
          <w:b/>
          <w:sz w:val="40"/>
        </w:rPr>
      </w:pPr>
    </w:p>
    <w:p w:rsidR="003247ED" w:rsidRDefault="003247ED" w:rsidP="00E80DDC">
      <w:pPr>
        <w:jc w:val="center"/>
        <w:rPr>
          <w:b/>
          <w:sz w:val="40"/>
        </w:rPr>
        <w:sectPr w:rsidR="003247ED" w:rsidSect="00B3390D">
          <w:type w:val="continuous"/>
          <w:pgSz w:w="12240" w:h="15840"/>
          <w:pgMar w:top="864" w:right="1440" w:bottom="864" w:left="1440" w:header="720" w:footer="360" w:gutter="0"/>
          <w:cols w:space="720"/>
          <w:docGrid w:linePitch="360"/>
        </w:sectPr>
      </w:pPr>
    </w:p>
    <w:p w:rsidR="003247ED" w:rsidRDefault="003247ED" w:rsidP="003247ED">
      <w:pPr>
        <w:jc w:val="center"/>
        <w:rPr>
          <w:b/>
          <w:sz w:val="40"/>
        </w:rPr>
      </w:pPr>
      <w:r>
        <w:rPr>
          <w:b/>
          <w:sz w:val="40"/>
        </w:rPr>
        <w:t>Graphic Organizers</w:t>
      </w:r>
    </w:p>
    <w:p w:rsidR="003247ED" w:rsidRDefault="003247ED" w:rsidP="003247ED">
      <w:pPr>
        <w:jc w:val="center"/>
        <w:rPr>
          <w:b/>
          <w:sz w:val="28"/>
        </w:rPr>
      </w:pPr>
      <w:proofErr w:type="gramStart"/>
      <w:r>
        <w:rPr>
          <w:b/>
          <w:sz w:val="28"/>
        </w:rPr>
        <w:t>and</w:t>
      </w:r>
      <w:proofErr w:type="gramEnd"/>
      <w:r>
        <w:rPr>
          <w:b/>
          <w:sz w:val="28"/>
        </w:rPr>
        <w:t xml:space="preserve"> Guided Notes</w:t>
      </w:r>
    </w:p>
    <w:p w:rsidR="003247ED" w:rsidRPr="00C43369" w:rsidRDefault="003247ED" w:rsidP="003247ED">
      <w:pPr>
        <w:jc w:val="center"/>
        <w:rPr>
          <w:b/>
          <w:sz w:val="18"/>
        </w:rPr>
      </w:pPr>
    </w:p>
    <w:p w:rsidR="003247ED" w:rsidRPr="00076A2E" w:rsidRDefault="00492E03" w:rsidP="003247ED">
      <w:pPr>
        <w:jc w:val="center"/>
        <w:rPr>
          <w:b/>
          <w:sz w:val="40"/>
        </w:rPr>
      </w:pPr>
      <w:r>
        <w:rPr>
          <w:b/>
          <w:sz w:val="40"/>
        </w:rPr>
        <w:t xml:space="preserve">Unit </w:t>
      </w:r>
      <w:r w:rsidR="00734BBC">
        <w:rPr>
          <w:b/>
          <w:sz w:val="40"/>
        </w:rPr>
        <w:t>7</w:t>
      </w:r>
    </w:p>
    <w:p w:rsidR="003247ED" w:rsidRPr="00176BB6" w:rsidRDefault="00492E03" w:rsidP="003247ED">
      <w:pPr>
        <w:jc w:val="center"/>
        <w:rPr>
          <w:b/>
          <w:sz w:val="28"/>
        </w:rPr>
      </w:pPr>
      <w:r>
        <w:rPr>
          <w:b/>
          <w:sz w:val="28"/>
        </w:rPr>
        <w:t>The Crisis of the Union</w:t>
      </w:r>
    </w:p>
    <w:p w:rsidR="003247ED" w:rsidRDefault="003247ED" w:rsidP="003247ED">
      <w:pPr>
        <w:jc w:val="center"/>
        <w:rPr>
          <w:b/>
          <w:sz w:val="28"/>
        </w:rPr>
        <w:sectPr w:rsidR="003247ED" w:rsidSect="003247ED">
          <w:pgSz w:w="12240" w:h="15840"/>
          <w:pgMar w:top="864" w:right="1440" w:bottom="864" w:left="1440" w:header="720" w:footer="360" w:gutter="0"/>
          <w:cols w:num="2" w:space="720"/>
          <w:docGrid w:linePitch="360"/>
        </w:sectPr>
      </w:pPr>
    </w:p>
    <w:p w:rsidR="003247ED" w:rsidRDefault="00A14624" w:rsidP="003247ED">
      <w:pPr>
        <w:jc w:val="center"/>
        <w:rPr>
          <w:b/>
          <w:sz w:val="28"/>
        </w:rPr>
      </w:pPr>
      <w:r>
        <w:rPr>
          <w:b/>
          <w:sz w:val="28"/>
        </w:rPr>
        <w:t>PART</w:t>
      </w:r>
      <w:r w:rsidR="003247ED">
        <w:rPr>
          <w:b/>
          <w:sz w:val="28"/>
        </w:rPr>
        <w:t xml:space="preserve"> ONE</w:t>
      </w:r>
    </w:p>
    <w:p w:rsidR="003247ED" w:rsidRDefault="003247ED" w:rsidP="003247ED">
      <w:pPr>
        <w:jc w:val="center"/>
        <w:rPr>
          <w:b/>
          <w:i/>
          <w:sz w:val="24"/>
        </w:rPr>
      </w:pPr>
      <w:r>
        <w:rPr>
          <w:b/>
          <w:i/>
          <w:sz w:val="24"/>
        </w:rPr>
        <w:t>Manifest Destiny</w:t>
      </w:r>
    </w:p>
    <w:p w:rsidR="003247ED" w:rsidRPr="00966401" w:rsidRDefault="003247ED" w:rsidP="003247ED">
      <w:pPr>
        <w:jc w:val="center"/>
        <w:rPr>
          <w:b/>
          <w:sz w:val="18"/>
        </w:rPr>
      </w:pPr>
    </w:p>
    <w:p w:rsidR="003247ED" w:rsidRDefault="003247ED" w:rsidP="003247ED">
      <w:pPr>
        <w:spacing w:line="360" w:lineRule="auto"/>
        <w:rPr>
          <w:sz w:val="28"/>
        </w:rPr>
      </w:pPr>
      <w:r w:rsidRPr="003247ED">
        <w:rPr>
          <w:b/>
          <w:sz w:val="28"/>
        </w:rPr>
        <w:t>M____________ D_______________</w:t>
      </w:r>
      <w:r>
        <w:rPr>
          <w:b/>
          <w:sz w:val="28"/>
        </w:rPr>
        <w:t xml:space="preserve"> </w:t>
      </w:r>
      <w:r>
        <w:rPr>
          <w:sz w:val="28"/>
        </w:rPr>
        <w:t>was the belief that the United States had a divine mission to extend its borders from the ______________ Ocean to the ______________ Ocean.</w:t>
      </w:r>
    </w:p>
    <w:p w:rsidR="003247ED" w:rsidRPr="00C43369" w:rsidRDefault="00966401" w:rsidP="003247ED">
      <w:pPr>
        <w:rPr>
          <w:b/>
          <w:sz w:val="28"/>
          <w:u w:val="single"/>
        </w:rPr>
      </w:pPr>
      <w:r>
        <w:rPr>
          <w:b/>
          <w:sz w:val="28"/>
          <w:u w:val="single"/>
        </w:rPr>
        <w:t>Texas Independence</w:t>
      </w:r>
    </w:p>
    <w:p w:rsidR="00C43369" w:rsidRPr="00C43369" w:rsidRDefault="00C43369" w:rsidP="003247ED">
      <w:pPr>
        <w:rPr>
          <w:sz w:val="20"/>
        </w:rPr>
      </w:pPr>
    </w:p>
    <w:p w:rsidR="003247ED" w:rsidRDefault="003248D9" w:rsidP="003247ED">
      <w:pPr>
        <w:rPr>
          <w:sz w:val="24"/>
        </w:rPr>
      </w:pPr>
      <w:r w:rsidRPr="003248D9">
        <w:rPr>
          <w:sz w:val="24"/>
        </w:rPr>
        <w:t>In 1821, ________________ declared its independence from _________________</w:t>
      </w:r>
      <w:r>
        <w:rPr>
          <w:sz w:val="24"/>
        </w:rPr>
        <w:t xml:space="preserve"> and established a federal republic on the model of the United States.</w:t>
      </w:r>
    </w:p>
    <w:p w:rsidR="003248D9" w:rsidRPr="00C43369" w:rsidRDefault="003248D9" w:rsidP="003247ED">
      <w:pPr>
        <w:rPr>
          <w:sz w:val="18"/>
        </w:rPr>
      </w:pPr>
    </w:p>
    <w:p w:rsidR="003248D9" w:rsidRDefault="003248D9" w:rsidP="003247ED">
      <w:pPr>
        <w:rPr>
          <w:sz w:val="24"/>
        </w:rPr>
      </w:pPr>
      <w:r>
        <w:rPr>
          <w:sz w:val="24"/>
        </w:rPr>
        <w:t>The Mexican government encouraged ______________s, or white, English-speaking Americans, to settle in _______________.</w:t>
      </w:r>
    </w:p>
    <w:p w:rsidR="003248D9" w:rsidRPr="00C43369" w:rsidRDefault="003248D9" w:rsidP="003247ED">
      <w:pPr>
        <w:rPr>
          <w:sz w:val="18"/>
        </w:rPr>
      </w:pPr>
    </w:p>
    <w:p w:rsidR="003248D9" w:rsidRDefault="003248D9" w:rsidP="003247ED">
      <w:pPr>
        <w:rPr>
          <w:sz w:val="24"/>
        </w:rPr>
      </w:pPr>
      <w:r>
        <w:rPr>
          <w:sz w:val="24"/>
        </w:rPr>
        <w:t>After Santa ____________ took power in 1834, Texas seceded (declared its ________________) from Mexico, starting a war between Texas and Mexico.</w:t>
      </w:r>
    </w:p>
    <w:p w:rsidR="00C43369" w:rsidRDefault="00C43369" w:rsidP="003247ED">
      <w:pPr>
        <w:rPr>
          <w:sz w:val="24"/>
        </w:rPr>
      </w:pPr>
    </w:p>
    <w:p w:rsidR="00C43369" w:rsidRDefault="00C43369" w:rsidP="00C43369">
      <w:pPr>
        <w:spacing w:line="360" w:lineRule="auto"/>
        <w:rPr>
          <w:sz w:val="24"/>
        </w:rPr>
      </w:pPr>
      <w:r>
        <w:rPr>
          <w:sz w:val="24"/>
        </w:rPr>
        <w:t>A small group of Texans was defeated while defending the ______________.  Survivors of the Alamo were executed by the Mexican army after the battle.  When Sam Houston led the Texans to victory at the Battle of _______ ______________, the Texans’ rallying cry was “_____________ the _____________!”</w:t>
      </w:r>
    </w:p>
    <w:p w:rsidR="00C43369" w:rsidRPr="00C43369" w:rsidRDefault="00C43369" w:rsidP="003247ED">
      <w:pPr>
        <w:rPr>
          <w:sz w:val="12"/>
        </w:rPr>
      </w:pPr>
    </w:p>
    <w:p w:rsidR="00C43369" w:rsidRDefault="00C43369" w:rsidP="00966401">
      <w:pPr>
        <w:spacing w:line="360" w:lineRule="auto"/>
        <w:rPr>
          <w:sz w:val="24"/>
        </w:rPr>
      </w:pPr>
      <w:r>
        <w:rPr>
          <w:sz w:val="24"/>
        </w:rPr>
        <w:t>The Texans established an independent nation, known as the “_____________ ____________ Republic” with Sam _________________ as its first president an</w:t>
      </w:r>
      <w:r w:rsidR="00966401">
        <w:rPr>
          <w:sz w:val="24"/>
        </w:rPr>
        <w:t>d Stephen F. ______________</w:t>
      </w:r>
      <w:r>
        <w:rPr>
          <w:sz w:val="24"/>
        </w:rPr>
        <w:t xml:space="preserve"> as its first secretary of state.</w:t>
      </w:r>
      <w:r w:rsidR="00966401">
        <w:rPr>
          <w:sz w:val="24"/>
        </w:rPr>
        <w:t xml:space="preserve">  </w:t>
      </w:r>
      <w:r>
        <w:rPr>
          <w:sz w:val="24"/>
        </w:rPr>
        <w:t>The Texans wanted to be ________________ into the United States, but annexation lacked support in the United States Congress for two reasons:</w:t>
      </w:r>
    </w:p>
    <w:p w:rsidR="00C43369" w:rsidRDefault="00C43369" w:rsidP="00966401">
      <w:pPr>
        <w:pStyle w:val="ListParagraph"/>
        <w:numPr>
          <w:ilvl w:val="0"/>
          <w:numId w:val="1"/>
        </w:numPr>
        <w:ind w:left="360"/>
        <w:contextualSpacing w:val="0"/>
        <w:rPr>
          <w:sz w:val="24"/>
        </w:rPr>
      </w:pPr>
      <w:r>
        <w:rPr>
          <w:sz w:val="24"/>
        </w:rPr>
        <w:t>Northern congressmen did not want to admit another __</w:t>
      </w:r>
      <w:r w:rsidR="00966401">
        <w:rPr>
          <w:sz w:val="24"/>
        </w:rPr>
        <w:t>__________ state into the Union.</w:t>
      </w:r>
    </w:p>
    <w:p w:rsidR="00C43369" w:rsidRDefault="00C43369" w:rsidP="00966401">
      <w:pPr>
        <w:pStyle w:val="ListParagraph"/>
        <w:numPr>
          <w:ilvl w:val="0"/>
          <w:numId w:val="1"/>
        </w:numPr>
        <w:spacing w:before="120"/>
        <w:ind w:left="360"/>
        <w:contextualSpacing w:val="0"/>
        <w:rPr>
          <w:sz w:val="24"/>
        </w:rPr>
      </w:pPr>
      <w:r>
        <w:rPr>
          <w:sz w:val="24"/>
        </w:rPr>
        <w:t>Annexing Texas would cause a _________ between the United States and ___________.</w:t>
      </w:r>
    </w:p>
    <w:p w:rsidR="00C43369" w:rsidRDefault="00C43369" w:rsidP="00C43369">
      <w:pPr>
        <w:rPr>
          <w:sz w:val="24"/>
        </w:rPr>
      </w:pPr>
    </w:p>
    <w:p w:rsidR="00966401" w:rsidRDefault="00966401" w:rsidP="00C43369">
      <w:pPr>
        <w:rPr>
          <w:sz w:val="24"/>
        </w:rPr>
      </w:pPr>
      <w:r>
        <w:rPr>
          <w:b/>
          <w:sz w:val="28"/>
          <w:u w:val="single"/>
        </w:rPr>
        <w:t>American Pioneers</w:t>
      </w:r>
    </w:p>
    <w:p w:rsidR="00966401" w:rsidRPr="00966401" w:rsidRDefault="00966401" w:rsidP="00C43369">
      <w:pPr>
        <w:rPr>
          <w:sz w:val="12"/>
        </w:rPr>
      </w:pPr>
    </w:p>
    <w:tbl>
      <w:tblPr>
        <w:tblStyle w:val="TableGrid"/>
        <w:tblW w:w="0" w:type="auto"/>
        <w:tblInd w:w="108" w:type="dxa"/>
        <w:tblLook w:val="04A0" w:firstRow="1" w:lastRow="0" w:firstColumn="1" w:lastColumn="0" w:noHBand="0" w:noVBand="1"/>
      </w:tblPr>
      <w:tblGrid>
        <w:gridCol w:w="2286"/>
        <w:gridCol w:w="3294"/>
        <w:gridCol w:w="3870"/>
      </w:tblGrid>
      <w:tr w:rsidR="00966401" w:rsidTr="00966401">
        <w:tc>
          <w:tcPr>
            <w:tcW w:w="2286" w:type="dxa"/>
          </w:tcPr>
          <w:p w:rsidR="00966401" w:rsidRDefault="00966401" w:rsidP="00C43369">
            <w:pPr>
              <w:rPr>
                <w:sz w:val="24"/>
              </w:rPr>
            </w:pPr>
          </w:p>
        </w:tc>
        <w:tc>
          <w:tcPr>
            <w:tcW w:w="3294" w:type="dxa"/>
          </w:tcPr>
          <w:p w:rsidR="00966401" w:rsidRPr="00966401" w:rsidRDefault="00966401" w:rsidP="00C43369">
            <w:pPr>
              <w:rPr>
                <w:b/>
                <w:sz w:val="28"/>
              </w:rPr>
            </w:pPr>
            <w:r w:rsidRPr="00966401">
              <w:rPr>
                <w:b/>
                <w:sz w:val="28"/>
              </w:rPr>
              <w:t>Destination</w:t>
            </w:r>
          </w:p>
        </w:tc>
        <w:tc>
          <w:tcPr>
            <w:tcW w:w="3870" w:type="dxa"/>
          </w:tcPr>
          <w:p w:rsidR="00966401" w:rsidRPr="00966401" w:rsidRDefault="00966401" w:rsidP="00C43369">
            <w:pPr>
              <w:rPr>
                <w:b/>
                <w:sz w:val="28"/>
              </w:rPr>
            </w:pPr>
            <w:r w:rsidRPr="00966401">
              <w:rPr>
                <w:b/>
                <w:sz w:val="28"/>
              </w:rPr>
              <w:t>Purpose</w:t>
            </w:r>
          </w:p>
        </w:tc>
      </w:tr>
      <w:tr w:rsidR="00966401" w:rsidTr="00966401">
        <w:tc>
          <w:tcPr>
            <w:tcW w:w="2286" w:type="dxa"/>
          </w:tcPr>
          <w:p w:rsidR="00966401" w:rsidRPr="00966401" w:rsidRDefault="00966401" w:rsidP="00966401">
            <w:pPr>
              <w:spacing w:before="120" w:after="120"/>
              <w:rPr>
                <w:b/>
                <w:sz w:val="32"/>
              </w:rPr>
            </w:pPr>
            <w:r w:rsidRPr="00966401">
              <w:rPr>
                <w:b/>
                <w:sz w:val="32"/>
              </w:rPr>
              <w:t>Oregon Trail</w:t>
            </w:r>
          </w:p>
        </w:tc>
        <w:tc>
          <w:tcPr>
            <w:tcW w:w="3294" w:type="dxa"/>
          </w:tcPr>
          <w:p w:rsidR="00966401" w:rsidRDefault="00966401" w:rsidP="00966401">
            <w:pPr>
              <w:spacing w:before="120" w:after="120"/>
              <w:rPr>
                <w:sz w:val="24"/>
              </w:rPr>
            </w:pPr>
          </w:p>
        </w:tc>
        <w:tc>
          <w:tcPr>
            <w:tcW w:w="3870" w:type="dxa"/>
          </w:tcPr>
          <w:p w:rsidR="00966401" w:rsidRDefault="00966401" w:rsidP="00966401">
            <w:pPr>
              <w:spacing w:before="120" w:after="120"/>
              <w:rPr>
                <w:sz w:val="24"/>
              </w:rPr>
            </w:pPr>
          </w:p>
        </w:tc>
      </w:tr>
      <w:tr w:rsidR="00966401" w:rsidTr="00966401">
        <w:tc>
          <w:tcPr>
            <w:tcW w:w="2286" w:type="dxa"/>
          </w:tcPr>
          <w:p w:rsidR="00966401" w:rsidRPr="00966401" w:rsidRDefault="00966401" w:rsidP="00966401">
            <w:pPr>
              <w:spacing w:before="120" w:after="120"/>
              <w:rPr>
                <w:b/>
                <w:sz w:val="32"/>
              </w:rPr>
            </w:pPr>
            <w:r w:rsidRPr="00966401">
              <w:rPr>
                <w:b/>
                <w:sz w:val="32"/>
              </w:rPr>
              <w:t>California Trail</w:t>
            </w:r>
          </w:p>
        </w:tc>
        <w:tc>
          <w:tcPr>
            <w:tcW w:w="3294" w:type="dxa"/>
          </w:tcPr>
          <w:p w:rsidR="00966401" w:rsidRDefault="00966401" w:rsidP="00966401">
            <w:pPr>
              <w:spacing w:before="120" w:after="120"/>
              <w:rPr>
                <w:sz w:val="24"/>
              </w:rPr>
            </w:pPr>
          </w:p>
        </w:tc>
        <w:tc>
          <w:tcPr>
            <w:tcW w:w="3870" w:type="dxa"/>
          </w:tcPr>
          <w:p w:rsidR="00966401" w:rsidRDefault="00966401" w:rsidP="00966401">
            <w:pPr>
              <w:spacing w:before="120" w:after="120"/>
              <w:rPr>
                <w:sz w:val="24"/>
              </w:rPr>
            </w:pPr>
          </w:p>
        </w:tc>
      </w:tr>
      <w:tr w:rsidR="00966401" w:rsidTr="00966401">
        <w:tc>
          <w:tcPr>
            <w:tcW w:w="2286" w:type="dxa"/>
          </w:tcPr>
          <w:p w:rsidR="00966401" w:rsidRPr="00966401" w:rsidRDefault="00966401" w:rsidP="00966401">
            <w:pPr>
              <w:spacing w:before="120" w:after="120"/>
              <w:rPr>
                <w:b/>
                <w:sz w:val="32"/>
              </w:rPr>
            </w:pPr>
            <w:r w:rsidRPr="00966401">
              <w:rPr>
                <w:b/>
                <w:sz w:val="32"/>
              </w:rPr>
              <w:t>Mormon Trail</w:t>
            </w:r>
          </w:p>
        </w:tc>
        <w:tc>
          <w:tcPr>
            <w:tcW w:w="3294" w:type="dxa"/>
          </w:tcPr>
          <w:p w:rsidR="00966401" w:rsidRDefault="00966401" w:rsidP="00966401">
            <w:pPr>
              <w:spacing w:before="120" w:after="120"/>
              <w:rPr>
                <w:sz w:val="24"/>
              </w:rPr>
            </w:pPr>
          </w:p>
        </w:tc>
        <w:tc>
          <w:tcPr>
            <w:tcW w:w="3870" w:type="dxa"/>
          </w:tcPr>
          <w:p w:rsidR="00966401" w:rsidRDefault="00966401" w:rsidP="00966401">
            <w:pPr>
              <w:spacing w:before="120" w:after="120"/>
              <w:rPr>
                <w:sz w:val="24"/>
              </w:rPr>
            </w:pPr>
          </w:p>
        </w:tc>
      </w:tr>
    </w:tbl>
    <w:p w:rsidR="00586F00" w:rsidRPr="00586F00" w:rsidRDefault="00734BBC" w:rsidP="00586F00">
      <w:pPr>
        <w:jc w:val="center"/>
        <w:rPr>
          <w:b/>
          <w:sz w:val="40"/>
        </w:rPr>
      </w:pPr>
      <w:bookmarkStart w:id="0" w:name="GOEventsLeadingtoCivilWar"/>
      <w:bookmarkEnd w:id="0"/>
      <w:r>
        <w:rPr>
          <w:b/>
          <w:sz w:val="40"/>
        </w:rPr>
        <w:t>Graphic Organizer 7</w:t>
      </w:r>
      <w:r w:rsidR="00586F00" w:rsidRPr="00586F00">
        <w:rPr>
          <w:b/>
          <w:sz w:val="40"/>
        </w:rPr>
        <w:t>.1</w:t>
      </w:r>
    </w:p>
    <w:p w:rsidR="00586F00" w:rsidRPr="00586F00" w:rsidRDefault="00586F00" w:rsidP="00586F00">
      <w:pPr>
        <w:jc w:val="center"/>
        <w:rPr>
          <w:b/>
          <w:sz w:val="12"/>
        </w:rPr>
      </w:pPr>
    </w:p>
    <w:p w:rsidR="00586F00" w:rsidRDefault="00586F00" w:rsidP="00586F00">
      <w:pPr>
        <w:jc w:val="center"/>
        <w:rPr>
          <w:b/>
        </w:rPr>
      </w:pPr>
      <w:r>
        <w:rPr>
          <w:b/>
          <w:noProof/>
          <w:sz w:val="32"/>
        </w:rPr>
        <w:drawing>
          <wp:anchor distT="0" distB="0" distL="114300" distR="114300" simplePos="0" relativeHeight="251657216" behindDoc="0" locked="0" layoutInCell="1" allowOverlap="1">
            <wp:simplePos x="0" y="0"/>
            <wp:positionH relativeFrom="column">
              <wp:posOffset>4848225</wp:posOffset>
            </wp:positionH>
            <wp:positionV relativeFrom="paragraph">
              <wp:posOffset>-46990</wp:posOffset>
            </wp:positionV>
            <wp:extent cx="1238250" cy="866775"/>
            <wp:effectExtent l="19050" t="0" r="0" b="0"/>
            <wp:wrapNone/>
            <wp:docPr id="5" name="Picture 8" descr="C:\Users\Richey\AppData\Local\Microsoft\Windows\Temporary Internet Files\Content.IE5\M9LMYCCK\MC9001495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hey\AppData\Local\Microsoft\Windows\Temporary Internet Files\Content.IE5\M9LMYCCK\MC900149513[1].wmf"/>
                    <pic:cNvPicPr>
                      <a:picLocks noChangeAspect="1" noChangeArrowheads="1"/>
                    </pic:cNvPicPr>
                  </pic:nvPicPr>
                  <pic:blipFill>
                    <a:blip r:embed="rId19" cstate="print"/>
                    <a:srcRect/>
                    <a:stretch>
                      <a:fillRect/>
                    </a:stretch>
                  </pic:blipFill>
                  <pic:spPr bwMode="auto">
                    <a:xfrm>
                      <a:off x="0" y="0"/>
                      <a:ext cx="1238250" cy="866775"/>
                    </a:xfrm>
                    <a:prstGeom prst="rect">
                      <a:avLst/>
                    </a:prstGeom>
                    <a:noFill/>
                    <a:ln w="9525">
                      <a:noFill/>
                      <a:miter lim="800000"/>
                      <a:headEnd/>
                      <a:tailEnd/>
                    </a:ln>
                  </pic:spPr>
                </pic:pic>
              </a:graphicData>
            </a:graphic>
          </wp:anchor>
        </w:drawing>
      </w:r>
      <w:r>
        <w:rPr>
          <w:b/>
          <w:sz w:val="32"/>
        </w:rPr>
        <w:t>Events Leading to the Civil War</w:t>
      </w:r>
      <w:r w:rsidR="00365243">
        <w:rPr>
          <w:b/>
          <w:noProof/>
        </w:rPr>
        <mc:AlternateContent>
          <mc:Choice Requires="wps">
            <w:drawing>
              <wp:anchor distT="0" distB="0" distL="114300" distR="114300" simplePos="0" relativeHeight="251655168" behindDoc="0" locked="0" layoutInCell="1" allowOverlap="1">
                <wp:simplePos x="0" y="0"/>
                <wp:positionH relativeFrom="column">
                  <wp:posOffset>-497840</wp:posOffset>
                </wp:positionH>
                <wp:positionV relativeFrom="paragraph">
                  <wp:posOffset>98425</wp:posOffset>
                </wp:positionV>
                <wp:extent cx="821690" cy="7067550"/>
                <wp:effectExtent l="6985" t="12700" r="9525" b="635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7067550"/>
                        </a:xfrm>
                        <a:prstGeom prst="rect">
                          <a:avLst/>
                        </a:prstGeom>
                        <a:solidFill>
                          <a:srgbClr val="FFFFFF"/>
                        </a:solidFill>
                        <a:ln w="9525">
                          <a:solidFill>
                            <a:srgbClr val="000000"/>
                          </a:solidFill>
                          <a:miter lim="800000"/>
                          <a:headEnd/>
                          <a:tailEnd/>
                        </a:ln>
                      </wps:spPr>
                      <wps:txbx>
                        <w:txbxContent>
                          <w:p w:rsidR="00483654" w:rsidRPr="00C046BC" w:rsidRDefault="00483654" w:rsidP="00586F00">
                            <w:pPr>
                              <w:ind w:right="-90"/>
                              <w:rPr>
                                <w:b/>
                              </w:rPr>
                            </w:pPr>
                            <w:r w:rsidRPr="00C046BC">
                              <w:rPr>
                                <w:b/>
                              </w:rPr>
                              <w:t>Monroe</w:t>
                            </w: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Default="00483654" w:rsidP="00586F00">
                            <w:pPr>
                              <w:ind w:right="-90"/>
                              <w:rPr>
                                <w:b/>
                              </w:rPr>
                            </w:pPr>
                          </w:p>
                          <w:p w:rsidR="00483654" w:rsidRDefault="00483654" w:rsidP="00586F00">
                            <w:pPr>
                              <w:ind w:right="-90"/>
                              <w:rPr>
                                <w:b/>
                              </w:rPr>
                            </w:pPr>
                          </w:p>
                          <w:p w:rsidR="00483654" w:rsidRPr="00C046BC" w:rsidRDefault="00483654" w:rsidP="00586F00">
                            <w:pPr>
                              <w:ind w:right="-90"/>
                              <w:rPr>
                                <w:b/>
                              </w:rPr>
                            </w:pPr>
                            <w:r w:rsidRPr="00C046BC">
                              <w:rPr>
                                <w:b/>
                              </w:rPr>
                              <w:t>J.Q. Adams</w:t>
                            </w:r>
                          </w:p>
                          <w:p w:rsidR="00483654" w:rsidRPr="00C046BC" w:rsidRDefault="00483654" w:rsidP="00586F00">
                            <w:pPr>
                              <w:ind w:right="-90"/>
                              <w:rPr>
                                <w:b/>
                              </w:rPr>
                            </w:pPr>
                          </w:p>
                          <w:p w:rsidR="00483654" w:rsidRDefault="00483654" w:rsidP="00586F00">
                            <w:pPr>
                              <w:ind w:right="-90"/>
                              <w:rPr>
                                <w:b/>
                              </w:rPr>
                            </w:pPr>
                          </w:p>
                          <w:p w:rsidR="00483654" w:rsidRPr="00C046BC" w:rsidRDefault="00483654" w:rsidP="00586F00">
                            <w:pPr>
                              <w:ind w:right="-90"/>
                              <w:rPr>
                                <w:b/>
                              </w:rPr>
                            </w:pPr>
                            <w:r w:rsidRPr="00C046BC">
                              <w:rPr>
                                <w:b/>
                              </w:rPr>
                              <w:t>Jackson</w:t>
                            </w: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r w:rsidRPr="00C046BC">
                              <w:rPr>
                                <w:b/>
                              </w:rPr>
                              <w:t>Van Buren</w:t>
                            </w:r>
                          </w:p>
                          <w:p w:rsidR="00483654" w:rsidRDefault="00483654" w:rsidP="00586F00">
                            <w:pPr>
                              <w:ind w:right="-90"/>
                              <w:rPr>
                                <w:b/>
                              </w:rPr>
                            </w:pPr>
                          </w:p>
                          <w:p w:rsidR="00483654" w:rsidRPr="00C046BC" w:rsidRDefault="00483654" w:rsidP="00586F00">
                            <w:pPr>
                              <w:ind w:right="-90"/>
                              <w:rPr>
                                <w:b/>
                              </w:rPr>
                            </w:pPr>
                            <w:r w:rsidRPr="00C046BC">
                              <w:rPr>
                                <w:b/>
                              </w:rPr>
                              <w:t>Tyler</w:t>
                            </w:r>
                          </w:p>
                          <w:p w:rsidR="00483654" w:rsidRPr="00C046BC" w:rsidRDefault="00483654" w:rsidP="00586F00">
                            <w:pPr>
                              <w:ind w:right="-90"/>
                              <w:rPr>
                                <w:b/>
                              </w:rPr>
                            </w:pPr>
                          </w:p>
                          <w:p w:rsidR="00483654" w:rsidRPr="00C046BC" w:rsidRDefault="00483654" w:rsidP="00586F00">
                            <w:pPr>
                              <w:ind w:right="-90"/>
                              <w:rPr>
                                <w:b/>
                              </w:rPr>
                            </w:pPr>
                            <w:r w:rsidRPr="00C046BC">
                              <w:rPr>
                                <w:b/>
                              </w:rPr>
                              <w:t>Polk</w:t>
                            </w: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r w:rsidRPr="00C046BC">
                              <w:rPr>
                                <w:b/>
                              </w:rPr>
                              <w:t>Taylor</w:t>
                            </w:r>
                          </w:p>
                          <w:p w:rsidR="00483654" w:rsidRPr="00C046BC" w:rsidRDefault="00483654" w:rsidP="00586F00">
                            <w:pPr>
                              <w:ind w:right="-90"/>
                              <w:rPr>
                                <w:b/>
                              </w:rPr>
                            </w:pPr>
                            <w:r w:rsidRPr="00C046BC">
                              <w:rPr>
                                <w:b/>
                              </w:rPr>
                              <w:t>Fillmore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9.2pt;margin-top:7.75pt;width:64.7pt;height:5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">
                <v:textbox>
                  <w:txbxContent>
                    <w:p w:rsidR="00483654" w:rsidRPr="00C046BC" w:rsidRDefault="00483654" w:rsidP="00586F00">
                      <w:pPr>
                        <w:ind w:right="-90"/>
                        <w:rPr>
                          <w:b/>
                        </w:rPr>
                      </w:pPr>
                      <w:r w:rsidRPr="00C046BC">
                        <w:rPr>
                          <w:b/>
                        </w:rPr>
                        <w:t>Monroe</w:t>
                      </w: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Default="00483654" w:rsidP="00586F00">
                      <w:pPr>
                        <w:ind w:right="-90"/>
                        <w:rPr>
                          <w:b/>
                        </w:rPr>
                      </w:pPr>
                    </w:p>
                    <w:p w:rsidR="00483654" w:rsidRDefault="00483654" w:rsidP="00586F00">
                      <w:pPr>
                        <w:ind w:right="-90"/>
                        <w:rPr>
                          <w:b/>
                        </w:rPr>
                      </w:pPr>
                    </w:p>
                    <w:p w:rsidR="00483654" w:rsidRPr="00C046BC" w:rsidRDefault="00483654" w:rsidP="00586F00">
                      <w:pPr>
                        <w:ind w:right="-90"/>
                        <w:rPr>
                          <w:b/>
                        </w:rPr>
                      </w:pPr>
                      <w:r w:rsidRPr="00C046BC">
                        <w:rPr>
                          <w:b/>
                        </w:rPr>
                        <w:t>J.Q. Adams</w:t>
                      </w:r>
                    </w:p>
                    <w:p w:rsidR="00483654" w:rsidRPr="00C046BC" w:rsidRDefault="00483654" w:rsidP="00586F00">
                      <w:pPr>
                        <w:ind w:right="-90"/>
                        <w:rPr>
                          <w:b/>
                        </w:rPr>
                      </w:pPr>
                    </w:p>
                    <w:p w:rsidR="00483654" w:rsidRDefault="00483654" w:rsidP="00586F00">
                      <w:pPr>
                        <w:ind w:right="-90"/>
                        <w:rPr>
                          <w:b/>
                        </w:rPr>
                      </w:pPr>
                    </w:p>
                    <w:p w:rsidR="00483654" w:rsidRPr="00C046BC" w:rsidRDefault="00483654" w:rsidP="00586F00">
                      <w:pPr>
                        <w:ind w:right="-90"/>
                        <w:rPr>
                          <w:b/>
                        </w:rPr>
                      </w:pPr>
                      <w:r w:rsidRPr="00C046BC">
                        <w:rPr>
                          <w:b/>
                        </w:rPr>
                        <w:t>Jackson</w:t>
                      </w: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r w:rsidRPr="00C046BC">
                        <w:rPr>
                          <w:b/>
                        </w:rPr>
                        <w:t>Van Buren</w:t>
                      </w:r>
                    </w:p>
                    <w:p w:rsidR="00483654" w:rsidRDefault="00483654" w:rsidP="00586F00">
                      <w:pPr>
                        <w:ind w:right="-90"/>
                        <w:rPr>
                          <w:b/>
                        </w:rPr>
                      </w:pPr>
                    </w:p>
                    <w:p w:rsidR="00483654" w:rsidRPr="00C046BC" w:rsidRDefault="00483654" w:rsidP="00586F00">
                      <w:pPr>
                        <w:ind w:right="-90"/>
                        <w:rPr>
                          <w:b/>
                        </w:rPr>
                      </w:pPr>
                      <w:r w:rsidRPr="00C046BC">
                        <w:rPr>
                          <w:b/>
                        </w:rPr>
                        <w:t>Tyler</w:t>
                      </w:r>
                    </w:p>
                    <w:p w:rsidR="00483654" w:rsidRPr="00C046BC" w:rsidRDefault="00483654" w:rsidP="00586F00">
                      <w:pPr>
                        <w:ind w:right="-90"/>
                        <w:rPr>
                          <w:b/>
                        </w:rPr>
                      </w:pPr>
                    </w:p>
                    <w:p w:rsidR="00483654" w:rsidRPr="00C046BC" w:rsidRDefault="00483654" w:rsidP="00586F00">
                      <w:pPr>
                        <w:ind w:right="-90"/>
                        <w:rPr>
                          <w:b/>
                        </w:rPr>
                      </w:pPr>
                      <w:r w:rsidRPr="00C046BC">
                        <w:rPr>
                          <w:b/>
                        </w:rPr>
                        <w:t>Polk</w:t>
                      </w: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p>
                    <w:p w:rsidR="00483654" w:rsidRPr="00C046BC" w:rsidRDefault="00483654" w:rsidP="00586F00">
                      <w:pPr>
                        <w:ind w:right="-90"/>
                        <w:rPr>
                          <w:b/>
                        </w:rPr>
                      </w:pPr>
                      <w:r w:rsidRPr="00C046BC">
                        <w:rPr>
                          <w:b/>
                        </w:rPr>
                        <w:t>Taylor</w:t>
                      </w:r>
                    </w:p>
                    <w:p w:rsidR="00483654" w:rsidRPr="00C046BC" w:rsidRDefault="00483654" w:rsidP="00586F00">
                      <w:pPr>
                        <w:ind w:right="-90"/>
                        <w:rPr>
                          <w:b/>
                        </w:rPr>
                      </w:pPr>
                      <w:r w:rsidRPr="00C046BC">
                        <w:rPr>
                          <w:b/>
                        </w:rPr>
                        <w:t>Fillmore</w:t>
                      </w:r>
                    </w:p>
                  </w:txbxContent>
                </v:textbox>
              </v:shape>
            </w:pict>
          </mc:Fallback>
        </mc:AlternateContent>
      </w:r>
    </w:p>
    <w:p w:rsidR="00586F00" w:rsidRDefault="00586F00" w:rsidP="00586F00">
      <w:pPr>
        <w:tabs>
          <w:tab w:val="left" w:pos="1980"/>
        </w:tabs>
        <w:ind w:left="720"/>
        <w:rPr>
          <w:b/>
        </w:rPr>
      </w:pPr>
      <w:r>
        <w:rPr>
          <w:b/>
          <w:noProof/>
        </w:rPr>
        <w:drawing>
          <wp:inline distT="0" distB="0" distL="0" distR="0">
            <wp:extent cx="608853" cy="381000"/>
            <wp:effectExtent l="19050" t="0" r="747" b="0"/>
            <wp:docPr id="6" name="Picture 3" descr="C:\Users\Richey\AppData\Local\Microsoft\Windows\Temporary Internet Files\Content.IE5\OHKYV3N0\MC9004403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ey\AppData\Local\Microsoft\Windows\Temporary Internet Files\Content.IE5\OHKYV3N0\MC900440379[1].png"/>
                    <pic:cNvPicPr>
                      <a:picLocks noChangeAspect="1" noChangeArrowheads="1"/>
                    </pic:cNvPicPr>
                  </pic:nvPicPr>
                  <pic:blipFill>
                    <a:blip r:embed="rId20" cstate="print"/>
                    <a:srcRect t="16564" b="20859"/>
                    <a:stretch>
                      <a:fillRect/>
                    </a:stretch>
                  </pic:blipFill>
                  <pic:spPr bwMode="auto">
                    <a:xfrm>
                      <a:off x="0" y="0"/>
                      <a:ext cx="611581" cy="382707"/>
                    </a:xfrm>
                    <a:prstGeom prst="rect">
                      <a:avLst/>
                    </a:prstGeom>
                    <a:noFill/>
                    <a:ln w="9525">
                      <a:noFill/>
                      <a:miter lim="800000"/>
                      <a:headEnd/>
                      <a:tailEnd/>
                    </a:ln>
                  </pic:spPr>
                </pic:pic>
              </a:graphicData>
            </a:graphic>
          </wp:inline>
        </w:drawing>
      </w:r>
      <w:r>
        <w:rPr>
          <w:b/>
        </w:rPr>
        <w:tab/>
      </w:r>
      <w:proofErr w:type="gramStart"/>
      <w:r w:rsidRPr="00E23E7B">
        <w:rPr>
          <w:b/>
          <w:sz w:val="26"/>
          <w:szCs w:val="26"/>
        </w:rPr>
        <w:t>1820</w:t>
      </w:r>
      <w:r>
        <w:rPr>
          <w:b/>
        </w:rPr>
        <w:t xml:space="preserve">  _</w:t>
      </w:r>
      <w:proofErr w:type="gramEnd"/>
      <w:r>
        <w:rPr>
          <w:b/>
        </w:rPr>
        <w:t>_______________________________________</w:t>
      </w:r>
    </w:p>
    <w:p w:rsidR="00586F00" w:rsidRPr="00E87E3E" w:rsidRDefault="00365243" w:rsidP="00586F00">
      <w:pPr>
        <w:tabs>
          <w:tab w:val="left" w:pos="1980"/>
        </w:tabs>
        <w:ind w:left="720"/>
        <w:rPr>
          <w:b/>
          <w:sz w:val="12"/>
        </w:rPr>
      </w:pPr>
      <w:r>
        <w:rPr>
          <w:b/>
          <w:noProof/>
        </w:rPr>
        <mc:AlternateContent>
          <mc:Choice Requires="wps">
            <w:drawing>
              <wp:anchor distT="0" distB="0" distL="114300" distR="114300" simplePos="0" relativeHeight="251658240" behindDoc="0" locked="0" layoutInCell="1" allowOverlap="1">
                <wp:simplePos x="0" y="0"/>
                <wp:positionH relativeFrom="column">
                  <wp:posOffset>3707130</wp:posOffset>
                </wp:positionH>
                <wp:positionV relativeFrom="paragraph">
                  <wp:posOffset>14605</wp:posOffset>
                </wp:positionV>
                <wp:extent cx="969645" cy="308610"/>
                <wp:effectExtent l="1905" t="0" r="0" b="254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3654" w:rsidRPr="00E23E7B" w:rsidRDefault="00483654" w:rsidP="00586F00">
                            <w:pPr>
                              <w:rPr>
                                <w:sz w:val="28"/>
                              </w:rPr>
                            </w:pPr>
                            <w:r w:rsidRPr="00E23E7B">
                              <w:rPr>
                                <w:b/>
                                <w:bCs/>
                                <w:sz w:val="28"/>
                              </w:rPr>
                              <w:t>___°___</w:t>
                            </w:r>
                            <w:r w:rsidRPr="00E23E7B">
                              <w:rPr>
                                <w:rFonts w:ascii="Arial" w:hAnsi="Arial" w:cs="Arial"/>
                                <w:b/>
                                <w:bCs/>
                                <w:sz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27" type="#_x0000_t202" style="position:absolute;left:0;text-align:left;margin-left:291.9pt;margin-top:1.15pt;width:76.35pt;height:24.3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" stroked="f">
                <v:textbox style="mso-fit-shape-to-text:t">
                  <w:txbxContent>
                    <w:p w:rsidR="00483654" w:rsidRPr="00E23E7B" w:rsidRDefault="00483654" w:rsidP="00586F00">
                      <w:pPr>
                        <w:rPr>
                          <w:sz w:val="28"/>
                        </w:rPr>
                      </w:pPr>
                      <w:r w:rsidRPr="00E23E7B">
                        <w:rPr>
                          <w:b/>
                          <w:bCs/>
                          <w:sz w:val="28"/>
                        </w:rPr>
                        <w:t>___°___</w:t>
                      </w:r>
                      <w:r w:rsidRPr="00E23E7B">
                        <w:rPr>
                          <w:rFonts w:ascii="Arial" w:hAnsi="Arial" w:cs="Arial"/>
                          <w:b/>
                          <w:bCs/>
                          <w:sz w:val="28"/>
                        </w:rPr>
                        <w:t>′</w:t>
                      </w:r>
                    </w:p>
                  </w:txbxContent>
                </v:textbox>
              </v:shape>
            </w:pict>
          </mc:Fallback>
        </mc:AlternateContent>
      </w:r>
    </w:p>
    <w:p w:rsidR="00586F00" w:rsidRDefault="00365243" w:rsidP="00586F00">
      <w:pPr>
        <w:tabs>
          <w:tab w:val="left" w:pos="1980"/>
        </w:tabs>
        <w:ind w:left="720"/>
        <w:rPr>
          <w:b/>
        </w:rPr>
      </w:pPr>
      <w:r>
        <w:rPr>
          <w:b/>
          <w:noProof/>
        </w:rPr>
        <mc:AlternateContent>
          <mc:Choice Requires="wps">
            <w:drawing>
              <wp:anchor distT="0" distB="0" distL="114300" distR="114300" simplePos="0" relativeHeight="251663360" behindDoc="0" locked="0" layoutInCell="1" allowOverlap="1">
                <wp:simplePos x="0" y="0"/>
                <wp:positionH relativeFrom="column">
                  <wp:posOffset>4543425</wp:posOffset>
                </wp:positionH>
                <wp:positionV relativeFrom="paragraph">
                  <wp:posOffset>92075</wp:posOffset>
                </wp:positionV>
                <wp:extent cx="1847850" cy="1800225"/>
                <wp:effectExtent l="9525" t="6350" r="9525" b="1270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800225"/>
                        </a:xfrm>
                        <a:prstGeom prst="rect">
                          <a:avLst/>
                        </a:prstGeom>
                        <a:solidFill>
                          <a:srgbClr val="FFFFFF"/>
                        </a:solidFill>
                        <a:ln w="9525">
                          <a:solidFill>
                            <a:srgbClr val="000000"/>
                          </a:solidFill>
                          <a:miter lim="800000"/>
                          <a:headEnd/>
                          <a:tailEnd/>
                        </a:ln>
                      </wps:spPr>
                      <wps:txbx>
                        <w:txbxContent>
                          <w:p w:rsidR="00483654" w:rsidRPr="007B5F82" w:rsidRDefault="00483654" w:rsidP="00586F00">
                            <w:pPr>
                              <w:jc w:val="center"/>
                              <w:rPr>
                                <w:b/>
                                <w:sz w:val="26"/>
                                <w:szCs w:val="26"/>
                              </w:rPr>
                            </w:pPr>
                            <w:r w:rsidRPr="007B5F82">
                              <w:rPr>
                                <w:b/>
                                <w:sz w:val="26"/>
                                <w:szCs w:val="26"/>
                              </w:rPr>
                              <w:t>Clay’s American System</w:t>
                            </w:r>
                          </w:p>
                          <w:p w:rsidR="00483654" w:rsidRDefault="00483654" w:rsidP="00586F00">
                            <w:pPr>
                              <w:spacing w:before="180"/>
                            </w:pPr>
                            <w:r>
                              <w:t>1.  ____________________</w:t>
                            </w:r>
                          </w:p>
                          <w:p w:rsidR="00483654" w:rsidRDefault="00483654" w:rsidP="00586F00">
                            <w:pPr>
                              <w:spacing w:before="180"/>
                            </w:pPr>
                            <w:r>
                              <w:t xml:space="preserve">2. </w:t>
                            </w:r>
                            <w:r w:rsidRPr="003943F4">
                              <w:t xml:space="preserve"> </w:t>
                            </w:r>
                            <w:r>
                              <w:t>____________________</w:t>
                            </w:r>
                          </w:p>
                          <w:p w:rsidR="00483654" w:rsidRDefault="00483654" w:rsidP="00586F00">
                            <w:pPr>
                              <w:spacing w:before="180"/>
                            </w:pPr>
                            <w:r>
                              <w:t xml:space="preserve">3. </w:t>
                            </w:r>
                            <w:r w:rsidRPr="003943F4">
                              <w:t xml:space="preserve"> </w:t>
                            </w:r>
                            <w:r>
                              <w:t>____________________</w:t>
                            </w:r>
                          </w:p>
                          <w:p w:rsidR="00483654" w:rsidRPr="007B5F82" w:rsidRDefault="00483654" w:rsidP="00586F00">
                            <w:pPr>
                              <w:spacing w:before="180"/>
                              <w:jc w:val="center"/>
                              <w:rPr>
                                <w:b/>
                              </w:rPr>
                            </w:pPr>
                            <w:r w:rsidRPr="007B5F82">
                              <w:rPr>
                                <w:b/>
                              </w:rPr>
                              <w:t>WHO LOSES?</w:t>
                            </w:r>
                          </w:p>
                          <w:p w:rsidR="00483654" w:rsidRDefault="00483654" w:rsidP="00586F00">
                            <w:pPr>
                              <w:spacing w:before="180"/>
                              <w:jc w:val="center"/>
                            </w:pPr>
                            <w: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357.75pt;margin-top:7.25pt;width:145.5pt;height:14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">
                <v:textbox>
                  <w:txbxContent>
                    <w:p w:rsidR="00483654" w:rsidRPr="007B5F82" w:rsidRDefault="00483654" w:rsidP="00586F00">
                      <w:pPr>
                        <w:jc w:val="center"/>
                        <w:rPr>
                          <w:b/>
                          <w:sz w:val="26"/>
                          <w:szCs w:val="26"/>
                        </w:rPr>
                      </w:pPr>
                      <w:r w:rsidRPr="007B5F82">
                        <w:rPr>
                          <w:b/>
                          <w:sz w:val="26"/>
                          <w:szCs w:val="26"/>
                        </w:rPr>
                        <w:t>Clay’s American System</w:t>
                      </w:r>
                    </w:p>
                    <w:p w:rsidR="00483654" w:rsidRDefault="00483654" w:rsidP="00586F00">
                      <w:pPr>
                        <w:spacing w:before="180"/>
                      </w:pPr>
                      <w:r>
                        <w:t>1.  ____________________</w:t>
                      </w:r>
                    </w:p>
                    <w:p w:rsidR="00483654" w:rsidRDefault="00483654" w:rsidP="00586F00">
                      <w:pPr>
                        <w:spacing w:before="180"/>
                      </w:pPr>
                      <w:r>
                        <w:t xml:space="preserve">2. </w:t>
                      </w:r>
                      <w:r w:rsidRPr="003943F4">
                        <w:t xml:space="preserve"> </w:t>
                      </w:r>
                      <w:r>
                        <w:t>____________________</w:t>
                      </w:r>
                    </w:p>
                    <w:p w:rsidR="00483654" w:rsidRDefault="00483654" w:rsidP="00586F00">
                      <w:pPr>
                        <w:spacing w:before="180"/>
                      </w:pPr>
                      <w:r>
                        <w:t xml:space="preserve">3. </w:t>
                      </w:r>
                      <w:r w:rsidRPr="003943F4">
                        <w:t xml:space="preserve"> </w:t>
                      </w:r>
                      <w:r>
                        <w:t>____________________</w:t>
                      </w:r>
                    </w:p>
                    <w:p w:rsidR="00483654" w:rsidRPr="007B5F82" w:rsidRDefault="00483654" w:rsidP="00586F00">
                      <w:pPr>
                        <w:spacing w:before="180"/>
                        <w:jc w:val="center"/>
                        <w:rPr>
                          <w:b/>
                        </w:rPr>
                      </w:pPr>
                      <w:r w:rsidRPr="007B5F82">
                        <w:rPr>
                          <w:b/>
                        </w:rPr>
                        <w:t>WHO LOSES?</w:t>
                      </w:r>
                    </w:p>
                    <w:p w:rsidR="00483654" w:rsidRDefault="00483654" w:rsidP="00586F00">
                      <w:pPr>
                        <w:spacing w:before="180"/>
                        <w:jc w:val="center"/>
                      </w:pPr>
                      <w:r>
                        <w:t>_______________________</w:t>
                      </w:r>
                    </w:p>
                  </w:txbxContent>
                </v:textbox>
              </v:shape>
            </w:pict>
          </mc:Fallback>
        </mc:AlternateContent>
      </w:r>
    </w:p>
    <w:p w:rsidR="00586F00" w:rsidRDefault="00586F00" w:rsidP="00586F00">
      <w:pPr>
        <w:tabs>
          <w:tab w:val="left" w:pos="1980"/>
        </w:tabs>
        <w:ind w:left="720"/>
        <w:rPr>
          <w:b/>
        </w:rPr>
      </w:pPr>
      <w:r>
        <w:rPr>
          <w:b/>
        </w:rPr>
        <w:tab/>
      </w:r>
    </w:p>
    <w:p w:rsidR="00586F00" w:rsidRDefault="00586F00" w:rsidP="00586F00">
      <w:pPr>
        <w:tabs>
          <w:tab w:val="left" w:pos="1980"/>
        </w:tabs>
        <w:ind w:left="720"/>
        <w:rPr>
          <w:b/>
        </w:rPr>
      </w:pPr>
      <w:r>
        <w:rPr>
          <w:b/>
          <w:sz w:val="26"/>
          <w:szCs w:val="26"/>
        </w:rPr>
        <w:tab/>
      </w:r>
      <w:proofErr w:type="gramStart"/>
      <w:r w:rsidRPr="00E23E7B">
        <w:rPr>
          <w:b/>
          <w:sz w:val="26"/>
          <w:szCs w:val="26"/>
        </w:rPr>
        <w:t>182</w:t>
      </w:r>
      <w:r>
        <w:rPr>
          <w:b/>
          <w:sz w:val="26"/>
          <w:szCs w:val="26"/>
        </w:rPr>
        <w:t>4</w:t>
      </w:r>
      <w:r>
        <w:rPr>
          <w:b/>
        </w:rPr>
        <w:t xml:space="preserve">  The</w:t>
      </w:r>
      <w:proofErr w:type="gramEnd"/>
      <w:r>
        <w:rPr>
          <w:b/>
        </w:rPr>
        <w:t xml:space="preserve"> “______________” Bargain (Clay and Adams)</w:t>
      </w:r>
    </w:p>
    <w:p w:rsidR="00586F00" w:rsidRDefault="00586F00" w:rsidP="00586F00">
      <w:pPr>
        <w:tabs>
          <w:tab w:val="left" w:pos="1980"/>
        </w:tabs>
        <w:ind w:left="720"/>
        <w:rPr>
          <w:b/>
        </w:rPr>
      </w:pPr>
      <w:r>
        <w:rPr>
          <w:b/>
          <w:noProof/>
        </w:rPr>
        <w:drawing>
          <wp:inline distT="0" distB="0" distL="0" distR="0">
            <wp:extent cx="559397" cy="371475"/>
            <wp:effectExtent l="19050" t="0" r="0" b="0"/>
            <wp:docPr id="9" name="Picture 6" descr="C:\Users\Richey\AppData\Local\Microsoft\Windows\Temporary Internet Files\Content.IE5\M9LMYCCK\MP9003168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hey\AppData\Local\Microsoft\Windows\Temporary Internet Files\Content.IE5\M9LMYCCK\MP900316868[1].jpg"/>
                    <pic:cNvPicPr>
                      <a:picLocks noChangeAspect="1" noChangeArrowheads="1"/>
                    </pic:cNvPicPr>
                  </pic:nvPicPr>
                  <pic:blipFill>
                    <a:blip r:embed="rId21" cstate="print"/>
                    <a:srcRect/>
                    <a:stretch>
                      <a:fillRect/>
                    </a:stretch>
                  </pic:blipFill>
                  <pic:spPr bwMode="auto">
                    <a:xfrm>
                      <a:off x="0" y="0"/>
                      <a:ext cx="559397" cy="371475"/>
                    </a:xfrm>
                    <a:prstGeom prst="rect">
                      <a:avLst/>
                    </a:prstGeom>
                    <a:noFill/>
                    <a:ln w="9525">
                      <a:noFill/>
                      <a:miter lim="800000"/>
                      <a:headEnd/>
                      <a:tailEnd/>
                    </a:ln>
                  </pic:spPr>
                </pic:pic>
              </a:graphicData>
            </a:graphic>
          </wp:inline>
        </w:drawing>
      </w:r>
      <w:r>
        <w:rPr>
          <w:b/>
        </w:rPr>
        <w:tab/>
      </w:r>
      <w:proofErr w:type="gramStart"/>
      <w:r w:rsidRPr="00E23E7B">
        <w:rPr>
          <w:b/>
          <w:sz w:val="26"/>
          <w:szCs w:val="26"/>
        </w:rPr>
        <w:t>182</w:t>
      </w:r>
      <w:r>
        <w:rPr>
          <w:b/>
          <w:sz w:val="26"/>
          <w:szCs w:val="26"/>
        </w:rPr>
        <w:t>8</w:t>
      </w:r>
      <w:r>
        <w:rPr>
          <w:b/>
        </w:rPr>
        <w:t xml:space="preserve">  _</w:t>
      </w:r>
      <w:proofErr w:type="gramEnd"/>
      <w:r>
        <w:rPr>
          <w:b/>
        </w:rPr>
        <w:t>_______________________________________</w:t>
      </w:r>
    </w:p>
    <w:p w:rsidR="00586F00" w:rsidRPr="00E87E3E" w:rsidRDefault="00586F00" w:rsidP="00586F00">
      <w:pPr>
        <w:tabs>
          <w:tab w:val="left" w:pos="1980"/>
        </w:tabs>
        <w:ind w:left="720"/>
        <w:rPr>
          <w:b/>
          <w:sz w:val="12"/>
        </w:rPr>
      </w:pPr>
    </w:p>
    <w:p w:rsidR="00586F00" w:rsidRDefault="00586F00" w:rsidP="00586F00">
      <w:pPr>
        <w:tabs>
          <w:tab w:val="left" w:pos="1980"/>
        </w:tabs>
        <w:ind w:left="720"/>
        <w:rPr>
          <w:b/>
        </w:rPr>
      </w:pPr>
      <w:r>
        <w:rPr>
          <w:b/>
          <w:noProof/>
        </w:rPr>
        <w:drawing>
          <wp:inline distT="0" distB="0" distL="0" distR="0">
            <wp:extent cx="513220" cy="485775"/>
            <wp:effectExtent l="19050" t="0" r="1130" b="0"/>
            <wp:docPr id="12" name="Picture 2" descr="C:\Users\Richey\AppData\Local\Microsoft\Windows\Temporary Internet Files\Content.IE5\683ZTW03\MC9000274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ey\AppData\Local\Microsoft\Windows\Temporary Internet Files\Content.IE5\683ZTW03\MC900027411[1].wmf"/>
                    <pic:cNvPicPr>
                      <a:picLocks noChangeAspect="1" noChangeArrowheads="1"/>
                    </pic:cNvPicPr>
                  </pic:nvPicPr>
                  <pic:blipFill>
                    <a:blip r:embed="rId22" cstate="print"/>
                    <a:srcRect/>
                    <a:stretch>
                      <a:fillRect/>
                    </a:stretch>
                  </pic:blipFill>
                  <pic:spPr bwMode="auto">
                    <a:xfrm>
                      <a:off x="0" y="0"/>
                      <a:ext cx="513220" cy="485775"/>
                    </a:xfrm>
                    <a:prstGeom prst="rect">
                      <a:avLst/>
                    </a:prstGeom>
                    <a:noFill/>
                    <a:ln w="9525">
                      <a:noFill/>
                      <a:miter lim="800000"/>
                      <a:headEnd/>
                      <a:tailEnd/>
                    </a:ln>
                  </pic:spPr>
                </pic:pic>
              </a:graphicData>
            </a:graphic>
          </wp:inline>
        </w:drawing>
      </w:r>
      <w:r>
        <w:rPr>
          <w:b/>
        </w:rPr>
        <w:tab/>
      </w:r>
      <w:r w:rsidRPr="005231AF">
        <w:rPr>
          <w:b/>
          <w:sz w:val="28"/>
        </w:rPr>
        <w:t>1828-1833</w:t>
      </w:r>
      <w:r>
        <w:rPr>
          <w:b/>
          <w:sz w:val="28"/>
        </w:rPr>
        <w:t xml:space="preserve">   </w:t>
      </w:r>
      <w:r>
        <w:rPr>
          <w:sz w:val="28"/>
        </w:rPr>
        <w:t>__________________</w:t>
      </w:r>
      <w:r w:rsidRPr="00C046BC">
        <w:rPr>
          <w:sz w:val="28"/>
        </w:rPr>
        <w:t xml:space="preserve">__ </w:t>
      </w:r>
      <w:r w:rsidRPr="007B5F82">
        <w:rPr>
          <w:b/>
          <w:sz w:val="28"/>
        </w:rPr>
        <w:t>Crisis</w:t>
      </w:r>
    </w:p>
    <w:p w:rsidR="00586F00" w:rsidRPr="00E87E3E" w:rsidRDefault="00586F00" w:rsidP="00586F00">
      <w:pPr>
        <w:tabs>
          <w:tab w:val="left" w:pos="1980"/>
        </w:tabs>
        <w:ind w:left="720"/>
        <w:rPr>
          <w:b/>
          <w:sz w:val="12"/>
        </w:rPr>
      </w:pPr>
    </w:p>
    <w:p w:rsidR="00586F00" w:rsidRDefault="00586F00" w:rsidP="00586F00">
      <w:pPr>
        <w:tabs>
          <w:tab w:val="left" w:pos="1980"/>
        </w:tabs>
        <w:ind w:left="720"/>
        <w:rPr>
          <w:b/>
        </w:rPr>
      </w:pPr>
      <w:r>
        <w:rPr>
          <w:b/>
          <w:noProof/>
        </w:rPr>
        <w:drawing>
          <wp:anchor distT="0" distB="0" distL="114300" distR="114300" simplePos="0" relativeHeight="251662336" behindDoc="0" locked="0" layoutInCell="1" allowOverlap="1">
            <wp:simplePos x="0" y="0"/>
            <wp:positionH relativeFrom="column">
              <wp:posOffset>476250</wp:posOffset>
            </wp:positionH>
            <wp:positionV relativeFrom="paragraph">
              <wp:posOffset>-1270</wp:posOffset>
            </wp:positionV>
            <wp:extent cx="428625" cy="485775"/>
            <wp:effectExtent l="19050" t="0" r="9525" b="0"/>
            <wp:wrapNone/>
            <wp:docPr id="14" name="Picture 1" descr="C:\Users\Richey\AppData\Local\Microsoft\Windows\Temporary Internet Files\Content.IE5\OHKYV3N0\MC9004420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ey\AppData\Local\Microsoft\Windows\Temporary Internet Files\Content.IE5\OHKYV3N0\MC900442030[1].wmf"/>
                    <pic:cNvPicPr>
                      <a:picLocks noChangeAspect="1" noChangeArrowheads="1"/>
                    </pic:cNvPicPr>
                  </pic:nvPicPr>
                  <pic:blipFill>
                    <a:blip r:embed="rId23" cstate="print"/>
                    <a:srcRect/>
                    <a:stretch>
                      <a:fillRect/>
                    </a:stretch>
                  </pic:blipFill>
                  <pic:spPr bwMode="auto">
                    <a:xfrm>
                      <a:off x="0" y="0"/>
                      <a:ext cx="428625" cy="485775"/>
                    </a:xfrm>
                    <a:prstGeom prst="rect">
                      <a:avLst/>
                    </a:prstGeom>
                    <a:noFill/>
                    <a:ln w="9525">
                      <a:noFill/>
                      <a:miter lim="800000"/>
                      <a:headEnd/>
                      <a:tailEnd/>
                    </a:ln>
                  </pic:spPr>
                </pic:pic>
              </a:graphicData>
            </a:graphic>
          </wp:anchor>
        </w:drawing>
      </w:r>
      <w:r>
        <w:rPr>
          <w:b/>
        </w:rPr>
        <w:t xml:space="preserve"> </w:t>
      </w:r>
      <w:r>
        <w:rPr>
          <w:b/>
        </w:rPr>
        <w:tab/>
      </w:r>
      <w:r w:rsidRPr="00C046BC">
        <w:rPr>
          <w:b/>
          <w:sz w:val="28"/>
        </w:rPr>
        <w:t>1831</w:t>
      </w:r>
      <w:r>
        <w:rPr>
          <w:b/>
        </w:rPr>
        <w:t xml:space="preserve">    __________________ published</w:t>
      </w:r>
    </w:p>
    <w:p w:rsidR="00586F00" w:rsidRPr="00C046BC" w:rsidRDefault="00586F00" w:rsidP="00586F00">
      <w:pPr>
        <w:tabs>
          <w:tab w:val="left" w:pos="1980"/>
        </w:tabs>
        <w:ind w:left="720"/>
        <w:rPr>
          <w:b/>
          <w:sz w:val="12"/>
        </w:rPr>
      </w:pPr>
    </w:p>
    <w:p w:rsidR="00586F00" w:rsidRDefault="00365243" w:rsidP="00586F00">
      <w:pPr>
        <w:tabs>
          <w:tab w:val="left" w:pos="1980"/>
        </w:tabs>
        <w:ind w:left="720"/>
        <w:rPr>
          <w:b/>
        </w:rPr>
      </w:pPr>
      <w:r>
        <w:rPr>
          <w:b/>
          <w:noProof/>
        </w:rPr>
        <mc:AlternateContent>
          <mc:Choice Requires="wps">
            <w:drawing>
              <wp:anchor distT="0" distB="0" distL="114300" distR="114300" simplePos="0" relativeHeight="251654144" behindDoc="0" locked="0" layoutInCell="1" allowOverlap="1">
                <wp:simplePos x="0" y="0"/>
                <wp:positionH relativeFrom="column">
                  <wp:posOffset>3856355</wp:posOffset>
                </wp:positionH>
                <wp:positionV relativeFrom="paragraph">
                  <wp:posOffset>635</wp:posOffset>
                </wp:positionV>
                <wp:extent cx="2325370" cy="1228725"/>
                <wp:effectExtent l="8255" t="10160" r="9525" b="889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1228725"/>
                        </a:xfrm>
                        <a:prstGeom prst="rect">
                          <a:avLst/>
                        </a:prstGeom>
                        <a:solidFill>
                          <a:srgbClr val="FFFFFF"/>
                        </a:solidFill>
                        <a:ln w="9525">
                          <a:solidFill>
                            <a:srgbClr val="000000"/>
                          </a:solidFill>
                          <a:miter lim="800000"/>
                          <a:headEnd/>
                          <a:tailEnd/>
                        </a:ln>
                      </wps:spPr>
                      <wps:txbx>
                        <w:txbxContent>
                          <w:p w:rsidR="00483654" w:rsidRPr="003943F4" w:rsidRDefault="00483654" w:rsidP="00586F00">
                            <w:pPr>
                              <w:jc w:val="center"/>
                              <w:rPr>
                                <w:b/>
                                <w:sz w:val="28"/>
                              </w:rPr>
                            </w:pPr>
                            <w:r w:rsidRPr="003943F4">
                              <w:rPr>
                                <w:b/>
                                <w:sz w:val="28"/>
                              </w:rPr>
                              <w:t>The Great Compromiser</w:t>
                            </w:r>
                          </w:p>
                          <w:p w:rsidR="00483654" w:rsidRDefault="00483654" w:rsidP="00586F00">
                            <w:pPr>
                              <w:spacing w:before="180"/>
                            </w:pPr>
                            <w:r>
                              <w:t>1.  ___________________</w:t>
                            </w:r>
                            <w:proofErr w:type="gramStart"/>
                            <w:r>
                              <w:t>_(</w:t>
                            </w:r>
                            <w:proofErr w:type="gramEnd"/>
                            <w:r>
                              <w:t>18___)</w:t>
                            </w:r>
                          </w:p>
                          <w:p w:rsidR="00483654" w:rsidRDefault="00483654" w:rsidP="00586F00">
                            <w:pPr>
                              <w:spacing w:before="180"/>
                            </w:pPr>
                            <w:r>
                              <w:t xml:space="preserve">2. </w:t>
                            </w:r>
                            <w:r w:rsidRPr="003943F4">
                              <w:t xml:space="preserve"> </w:t>
                            </w:r>
                            <w:r>
                              <w:t>___________________</w:t>
                            </w:r>
                            <w:proofErr w:type="gramStart"/>
                            <w:r>
                              <w:t>_(</w:t>
                            </w:r>
                            <w:proofErr w:type="gramEnd"/>
                            <w:r>
                              <w:t>18___)</w:t>
                            </w:r>
                          </w:p>
                          <w:p w:rsidR="00483654" w:rsidRDefault="00483654" w:rsidP="00586F00">
                            <w:pPr>
                              <w:spacing w:before="180"/>
                            </w:pPr>
                            <w:r>
                              <w:t>3.  ___________________</w:t>
                            </w:r>
                            <w:proofErr w:type="gramStart"/>
                            <w:r>
                              <w:t>_(</w:t>
                            </w:r>
                            <w:proofErr w:type="gramEnd"/>
                            <w:r>
                              <w:t>18___)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303.65pt;margin-top:.05pt;width:183.1pt;height:9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">
                <v:textbox>
                  <w:txbxContent>
                    <w:p w:rsidR="00483654" w:rsidRPr="003943F4" w:rsidRDefault="00483654" w:rsidP="00586F00">
                      <w:pPr>
                        <w:jc w:val="center"/>
                        <w:rPr>
                          <w:b/>
                          <w:sz w:val="28"/>
                        </w:rPr>
                      </w:pPr>
                      <w:r w:rsidRPr="003943F4">
                        <w:rPr>
                          <w:b/>
                          <w:sz w:val="28"/>
                        </w:rPr>
                        <w:t>The Great Compromiser</w:t>
                      </w:r>
                    </w:p>
                    <w:p w:rsidR="00483654" w:rsidRDefault="00483654" w:rsidP="00586F00">
                      <w:pPr>
                        <w:spacing w:before="180"/>
                      </w:pPr>
                      <w:r>
                        <w:t>1.  ___________________</w:t>
                      </w:r>
                      <w:proofErr w:type="gramStart"/>
                      <w:r>
                        <w:t>_(</w:t>
                      </w:r>
                      <w:proofErr w:type="gramEnd"/>
                      <w:r>
                        <w:t>18___)</w:t>
                      </w:r>
                    </w:p>
                    <w:p w:rsidR="00483654" w:rsidRDefault="00483654" w:rsidP="00586F00">
                      <w:pPr>
                        <w:spacing w:before="180"/>
                      </w:pPr>
                      <w:r>
                        <w:t xml:space="preserve">2. </w:t>
                      </w:r>
                      <w:r w:rsidRPr="003943F4">
                        <w:t xml:space="preserve"> </w:t>
                      </w:r>
                      <w:r>
                        <w:t>___________________</w:t>
                      </w:r>
                      <w:proofErr w:type="gramStart"/>
                      <w:r>
                        <w:t>_(</w:t>
                      </w:r>
                      <w:proofErr w:type="gramEnd"/>
                      <w:r>
                        <w:t>18___)</w:t>
                      </w:r>
                    </w:p>
                    <w:p w:rsidR="00483654" w:rsidRDefault="00483654" w:rsidP="00586F00">
                      <w:pPr>
                        <w:spacing w:before="180"/>
                      </w:pPr>
                      <w:r>
                        <w:t>3.  ___________________</w:t>
                      </w:r>
                      <w:proofErr w:type="gramStart"/>
                      <w:r>
                        <w:t>_(</w:t>
                      </w:r>
                      <w:proofErr w:type="gramEnd"/>
                      <w:r>
                        <w:t>18___)</w:t>
                      </w:r>
                    </w:p>
                  </w:txbxContent>
                </v:textbox>
              </v:shape>
            </w:pict>
          </mc:Fallback>
        </mc:AlternateContent>
      </w:r>
      <w:r w:rsidR="00586F00">
        <w:rPr>
          <w:b/>
        </w:rPr>
        <w:tab/>
        <w:t>William Lloyd _____________________</w:t>
      </w:r>
    </w:p>
    <w:p w:rsidR="00586F00" w:rsidRDefault="00586F00" w:rsidP="00586F00">
      <w:pPr>
        <w:tabs>
          <w:tab w:val="left" w:pos="2160"/>
        </w:tabs>
        <w:ind w:left="720"/>
        <w:rPr>
          <w:b/>
        </w:rPr>
      </w:pPr>
      <w:r>
        <w:rPr>
          <w:b/>
          <w:noProof/>
        </w:rPr>
        <w:drawing>
          <wp:anchor distT="0" distB="0" distL="114300" distR="114300" simplePos="0" relativeHeight="251659264" behindDoc="0" locked="0" layoutInCell="1" allowOverlap="1">
            <wp:simplePos x="0" y="0"/>
            <wp:positionH relativeFrom="column">
              <wp:posOffset>466725</wp:posOffset>
            </wp:positionH>
            <wp:positionV relativeFrom="paragraph">
              <wp:posOffset>112395</wp:posOffset>
            </wp:positionV>
            <wp:extent cx="657225" cy="733425"/>
            <wp:effectExtent l="19050" t="0" r="9525" b="0"/>
            <wp:wrapSquare wrapText="bothSides"/>
            <wp:docPr id="15" name="Picture 10" descr="C:\Users\Richey\AppData\Local\Microsoft\Windows\Temporary Internet Files\Content.IE5\AG0VSF9M\MC9000274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chey\AppData\Local\Microsoft\Windows\Temporary Internet Files\Content.IE5\AG0VSF9M\MC900027414[1].wmf"/>
                    <pic:cNvPicPr>
                      <a:picLocks noChangeAspect="1" noChangeArrowheads="1"/>
                    </pic:cNvPicPr>
                  </pic:nvPicPr>
                  <pic:blipFill>
                    <a:blip r:embed="rId24" cstate="print"/>
                    <a:srcRect/>
                    <a:stretch>
                      <a:fillRect/>
                    </a:stretch>
                  </pic:blipFill>
                  <pic:spPr bwMode="auto">
                    <a:xfrm>
                      <a:off x="0" y="0"/>
                      <a:ext cx="657225" cy="733425"/>
                    </a:xfrm>
                    <a:prstGeom prst="rect">
                      <a:avLst/>
                    </a:prstGeom>
                    <a:noFill/>
                    <a:ln w="9525">
                      <a:noFill/>
                      <a:miter lim="800000"/>
                      <a:headEnd/>
                      <a:tailEnd/>
                    </a:ln>
                  </pic:spPr>
                </pic:pic>
              </a:graphicData>
            </a:graphic>
          </wp:anchor>
        </w:drawing>
      </w:r>
    </w:p>
    <w:p w:rsidR="00586F00" w:rsidRDefault="00586F00" w:rsidP="00586F00">
      <w:pPr>
        <w:tabs>
          <w:tab w:val="left" w:pos="1980"/>
        </w:tabs>
        <w:ind w:left="720"/>
        <w:rPr>
          <w:b/>
        </w:rPr>
      </w:pPr>
      <w:r w:rsidRPr="00C046BC">
        <w:rPr>
          <w:b/>
          <w:sz w:val="28"/>
        </w:rPr>
        <w:t>1836</w:t>
      </w:r>
      <w:r>
        <w:rPr>
          <w:b/>
          <w:sz w:val="28"/>
        </w:rPr>
        <w:t xml:space="preserve">     Texas _______________</w:t>
      </w:r>
    </w:p>
    <w:p w:rsidR="00586F00" w:rsidRDefault="00586F00" w:rsidP="00586F00">
      <w:pPr>
        <w:tabs>
          <w:tab w:val="left" w:pos="2160"/>
        </w:tabs>
        <w:ind w:left="720"/>
        <w:rPr>
          <w:b/>
        </w:rPr>
      </w:pPr>
    </w:p>
    <w:p w:rsidR="00586F00" w:rsidRDefault="00586F00" w:rsidP="00586F00">
      <w:pPr>
        <w:tabs>
          <w:tab w:val="left" w:pos="1980"/>
        </w:tabs>
        <w:ind w:left="720"/>
        <w:rPr>
          <w:b/>
        </w:rPr>
      </w:pPr>
      <w:r>
        <w:rPr>
          <w:b/>
        </w:rPr>
        <w:t xml:space="preserve"> </w:t>
      </w:r>
      <w:r w:rsidRPr="00C046BC">
        <w:rPr>
          <w:b/>
          <w:sz w:val="28"/>
        </w:rPr>
        <w:t>1845</w:t>
      </w:r>
      <w:r>
        <w:rPr>
          <w:b/>
          <w:sz w:val="28"/>
        </w:rPr>
        <w:t xml:space="preserve">     Texas _______________</w:t>
      </w:r>
    </w:p>
    <w:p w:rsidR="00586F00" w:rsidRPr="00C046BC" w:rsidRDefault="00586F00" w:rsidP="00586F00">
      <w:pPr>
        <w:tabs>
          <w:tab w:val="left" w:pos="1980"/>
        </w:tabs>
        <w:ind w:left="720"/>
        <w:rPr>
          <w:b/>
          <w:sz w:val="28"/>
        </w:rPr>
      </w:pPr>
    </w:p>
    <w:p w:rsidR="00586F00" w:rsidRDefault="00586F00" w:rsidP="00586F00">
      <w:pPr>
        <w:tabs>
          <w:tab w:val="left" w:pos="1980"/>
        </w:tabs>
        <w:ind w:left="720"/>
        <w:rPr>
          <w:b/>
        </w:rPr>
      </w:pPr>
      <w:r w:rsidRPr="00C046BC">
        <w:rPr>
          <w:b/>
          <w:sz w:val="28"/>
        </w:rPr>
        <w:t>1846-</w:t>
      </w:r>
      <w:proofErr w:type="gramStart"/>
      <w:r w:rsidRPr="00C046BC">
        <w:rPr>
          <w:b/>
          <w:sz w:val="28"/>
        </w:rPr>
        <w:t>1848</w:t>
      </w:r>
      <w:r>
        <w:rPr>
          <w:b/>
        </w:rPr>
        <w:t xml:space="preserve">  _</w:t>
      </w:r>
      <w:proofErr w:type="gramEnd"/>
      <w:r>
        <w:rPr>
          <w:b/>
        </w:rPr>
        <w:t>_____________________________________</w:t>
      </w:r>
    </w:p>
    <w:p w:rsidR="00586F00" w:rsidRDefault="00586F00" w:rsidP="00586F00">
      <w:pPr>
        <w:tabs>
          <w:tab w:val="left" w:pos="1980"/>
        </w:tabs>
        <w:ind w:left="720"/>
        <w:rPr>
          <w:b/>
        </w:rPr>
      </w:pPr>
    </w:p>
    <w:p w:rsidR="00586F00" w:rsidRDefault="00586F00" w:rsidP="00586F00">
      <w:pPr>
        <w:tabs>
          <w:tab w:val="left" w:pos="1980"/>
        </w:tabs>
        <w:ind w:left="720"/>
        <w:rPr>
          <w:b/>
        </w:rPr>
      </w:pPr>
      <w:r>
        <w:rPr>
          <w:b/>
        </w:rPr>
        <w:t xml:space="preserve">_________________ Proviso  </w:t>
      </w:r>
      <w:r>
        <w:rPr>
          <w:b/>
        </w:rPr>
        <w:tab/>
        <w:t>__________________________________________________</w:t>
      </w:r>
    </w:p>
    <w:p w:rsidR="00586F00" w:rsidRDefault="00586F00" w:rsidP="00586F00">
      <w:pPr>
        <w:tabs>
          <w:tab w:val="left" w:pos="1980"/>
        </w:tabs>
        <w:ind w:left="720"/>
        <w:rPr>
          <w:b/>
        </w:rPr>
      </w:pPr>
    </w:p>
    <w:tbl>
      <w:tblPr>
        <w:tblStyle w:val="TableGrid"/>
        <w:tblW w:w="0" w:type="auto"/>
        <w:tblInd w:w="720" w:type="dxa"/>
        <w:tblLook w:val="04A0" w:firstRow="1" w:lastRow="0" w:firstColumn="1" w:lastColumn="0" w:noHBand="0" w:noVBand="1"/>
      </w:tblPr>
      <w:tblGrid>
        <w:gridCol w:w="4428"/>
        <w:gridCol w:w="4428"/>
      </w:tblGrid>
      <w:tr w:rsidR="00586F00" w:rsidTr="00483654">
        <w:tc>
          <w:tcPr>
            <w:tcW w:w="8856" w:type="dxa"/>
            <w:gridSpan w:val="2"/>
          </w:tcPr>
          <w:p w:rsidR="00586F00" w:rsidRDefault="00586F00" w:rsidP="00483654">
            <w:pPr>
              <w:tabs>
                <w:tab w:val="left" w:pos="1980"/>
              </w:tabs>
              <w:jc w:val="center"/>
              <w:rPr>
                <w:b/>
              </w:rPr>
            </w:pPr>
            <w:r w:rsidRPr="00E23E7B">
              <w:rPr>
                <w:b/>
                <w:sz w:val="24"/>
              </w:rPr>
              <w:t>Abolitionism vs. Free Soil</w:t>
            </w:r>
          </w:p>
        </w:tc>
      </w:tr>
      <w:tr w:rsidR="00586F00" w:rsidTr="00483654">
        <w:tc>
          <w:tcPr>
            <w:tcW w:w="4428" w:type="dxa"/>
          </w:tcPr>
          <w:p w:rsidR="00586F00" w:rsidRPr="00E23E7B" w:rsidRDefault="00586F00" w:rsidP="00483654">
            <w:pPr>
              <w:tabs>
                <w:tab w:val="left" w:pos="1980"/>
              </w:tabs>
              <w:jc w:val="center"/>
              <w:rPr>
                <w:b/>
                <w:i/>
              </w:rPr>
            </w:pPr>
            <w:r>
              <w:rPr>
                <w:b/>
                <w:i/>
              </w:rPr>
              <w:t>Abolitionism</w:t>
            </w:r>
          </w:p>
        </w:tc>
        <w:tc>
          <w:tcPr>
            <w:tcW w:w="4428" w:type="dxa"/>
          </w:tcPr>
          <w:p w:rsidR="00586F00" w:rsidRPr="00E23E7B" w:rsidRDefault="00586F00" w:rsidP="00483654">
            <w:pPr>
              <w:tabs>
                <w:tab w:val="left" w:pos="1980"/>
              </w:tabs>
              <w:jc w:val="center"/>
              <w:rPr>
                <w:b/>
                <w:i/>
              </w:rPr>
            </w:pPr>
            <w:r>
              <w:rPr>
                <w:b/>
                <w:i/>
              </w:rPr>
              <w:t>Free Soil</w:t>
            </w:r>
          </w:p>
        </w:tc>
      </w:tr>
      <w:tr w:rsidR="00586F00" w:rsidTr="00483654">
        <w:tc>
          <w:tcPr>
            <w:tcW w:w="4428" w:type="dxa"/>
          </w:tcPr>
          <w:p w:rsidR="00586F00" w:rsidRDefault="00586F00" w:rsidP="00483654">
            <w:pPr>
              <w:tabs>
                <w:tab w:val="left" w:pos="1980"/>
              </w:tabs>
              <w:rPr>
                <w:b/>
              </w:rPr>
            </w:pPr>
          </w:p>
          <w:p w:rsidR="00586F00" w:rsidRDefault="00586F00" w:rsidP="00483654">
            <w:pPr>
              <w:tabs>
                <w:tab w:val="left" w:pos="1980"/>
              </w:tabs>
              <w:rPr>
                <w:b/>
              </w:rPr>
            </w:pPr>
          </w:p>
          <w:p w:rsidR="00586F00" w:rsidRDefault="00586F00" w:rsidP="00483654">
            <w:pPr>
              <w:tabs>
                <w:tab w:val="left" w:pos="1980"/>
              </w:tabs>
              <w:rPr>
                <w:b/>
              </w:rPr>
            </w:pPr>
          </w:p>
          <w:p w:rsidR="00586F00" w:rsidRDefault="00586F00" w:rsidP="00483654">
            <w:pPr>
              <w:tabs>
                <w:tab w:val="left" w:pos="1980"/>
              </w:tabs>
              <w:rPr>
                <w:b/>
              </w:rPr>
            </w:pPr>
            <w:r>
              <w:rPr>
                <w:b/>
              </w:rPr>
              <w:t>Geographic Base:</w:t>
            </w:r>
          </w:p>
        </w:tc>
        <w:tc>
          <w:tcPr>
            <w:tcW w:w="4428" w:type="dxa"/>
          </w:tcPr>
          <w:p w:rsidR="00586F00" w:rsidRDefault="00586F00" w:rsidP="00483654">
            <w:pPr>
              <w:tabs>
                <w:tab w:val="left" w:pos="1980"/>
              </w:tabs>
              <w:rPr>
                <w:b/>
              </w:rPr>
            </w:pPr>
          </w:p>
          <w:p w:rsidR="00586F00" w:rsidRDefault="00586F00" w:rsidP="00483654">
            <w:pPr>
              <w:tabs>
                <w:tab w:val="left" w:pos="1980"/>
              </w:tabs>
              <w:rPr>
                <w:b/>
              </w:rPr>
            </w:pPr>
          </w:p>
          <w:p w:rsidR="00586F00" w:rsidRDefault="00586F00" w:rsidP="00483654">
            <w:pPr>
              <w:tabs>
                <w:tab w:val="left" w:pos="1980"/>
              </w:tabs>
              <w:rPr>
                <w:b/>
              </w:rPr>
            </w:pPr>
          </w:p>
          <w:p w:rsidR="00586F00" w:rsidRDefault="00586F00" w:rsidP="00483654">
            <w:pPr>
              <w:tabs>
                <w:tab w:val="left" w:pos="1980"/>
              </w:tabs>
              <w:rPr>
                <w:b/>
              </w:rPr>
            </w:pPr>
            <w:r>
              <w:rPr>
                <w:b/>
              </w:rPr>
              <w:t>Geographic Base:</w:t>
            </w:r>
          </w:p>
        </w:tc>
      </w:tr>
    </w:tbl>
    <w:p w:rsidR="00586F00" w:rsidRDefault="00586F00" w:rsidP="00586F00">
      <w:pPr>
        <w:tabs>
          <w:tab w:val="left" w:pos="1980"/>
        </w:tabs>
        <w:rPr>
          <w:b/>
        </w:rPr>
      </w:pPr>
    </w:p>
    <w:p w:rsidR="00586F00" w:rsidRPr="00E23E7B" w:rsidRDefault="00586F00" w:rsidP="00586F00">
      <w:pPr>
        <w:tabs>
          <w:tab w:val="left" w:pos="1980"/>
        </w:tabs>
        <w:ind w:left="1080" w:right="1620"/>
        <w:jc w:val="center"/>
        <w:rPr>
          <w:b/>
          <w:sz w:val="28"/>
        </w:rPr>
      </w:pPr>
      <w:r w:rsidRPr="00E23E7B">
        <w:rPr>
          <w:b/>
          <w:sz w:val="28"/>
        </w:rPr>
        <w:t>Compromise of 1850</w:t>
      </w:r>
    </w:p>
    <w:p w:rsidR="00586F00" w:rsidRDefault="00365243" w:rsidP="00586F00">
      <w:pPr>
        <w:tabs>
          <w:tab w:val="left" w:pos="1980"/>
        </w:tabs>
        <w:ind w:left="720"/>
        <w:rPr>
          <w:b/>
        </w:rPr>
      </w:pPr>
      <w:r>
        <w:rPr>
          <w:b/>
          <w:noProof/>
        </w:rPr>
        <mc:AlternateContent>
          <mc:Choice Requires="wps">
            <w:drawing>
              <wp:anchor distT="0" distB="0" distL="114300" distR="114300" simplePos="0" relativeHeight="251656192" behindDoc="0" locked="0" layoutInCell="1" allowOverlap="1">
                <wp:simplePos x="0" y="0"/>
                <wp:positionH relativeFrom="column">
                  <wp:posOffset>4895850</wp:posOffset>
                </wp:positionH>
                <wp:positionV relativeFrom="paragraph">
                  <wp:posOffset>50800</wp:posOffset>
                </wp:positionV>
                <wp:extent cx="1343025" cy="1647825"/>
                <wp:effectExtent l="9525" t="12700" r="9525" b="635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647825"/>
                        </a:xfrm>
                        <a:prstGeom prst="rect">
                          <a:avLst/>
                        </a:prstGeom>
                        <a:solidFill>
                          <a:srgbClr val="FFFFFF"/>
                        </a:solidFill>
                        <a:ln w="9525">
                          <a:solidFill>
                            <a:srgbClr val="000000"/>
                          </a:solidFill>
                          <a:miter lim="800000"/>
                          <a:headEnd/>
                          <a:tailEnd/>
                        </a:ln>
                      </wps:spPr>
                      <wps:txbx>
                        <w:txbxContent>
                          <w:p w:rsidR="00483654" w:rsidRDefault="00483654" w:rsidP="00586F00">
                            <w:pPr>
                              <w:jc w:val="center"/>
                              <w:rPr>
                                <w:b/>
                                <w:sz w:val="28"/>
                              </w:rPr>
                            </w:pPr>
                            <w:r>
                              <w:rPr>
                                <w:b/>
                                <w:sz w:val="28"/>
                              </w:rPr>
                              <w:t>The Great Triumvirate</w:t>
                            </w:r>
                          </w:p>
                          <w:p w:rsidR="00483654" w:rsidRPr="003311B2" w:rsidRDefault="00483654" w:rsidP="00586F00">
                            <w:pPr>
                              <w:jc w:val="center"/>
                              <w:rPr>
                                <w:b/>
                                <w:i/>
                                <w:sz w:val="20"/>
                              </w:rPr>
                            </w:pPr>
                            <w:proofErr w:type="gramStart"/>
                            <w:r w:rsidRPr="003311B2">
                              <w:rPr>
                                <w:b/>
                                <w:i/>
                                <w:sz w:val="20"/>
                              </w:rPr>
                              <w:t>on</w:t>
                            </w:r>
                            <w:proofErr w:type="gramEnd"/>
                            <w:r w:rsidRPr="003311B2">
                              <w:rPr>
                                <w:b/>
                                <w:i/>
                                <w:sz w:val="20"/>
                              </w:rPr>
                              <w:t xml:space="preserve"> compromising</w:t>
                            </w:r>
                          </w:p>
                          <w:p w:rsidR="00483654" w:rsidRDefault="00483654" w:rsidP="00586F00">
                            <w:pPr>
                              <w:tabs>
                                <w:tab w:val="left" w:pos="990"/>
                              </w:tabs>
                              <w:spacing w:before="180"/>
                            </w:pPr>
                            <w:r>
                              <w:t xml:space="preserve">Webster </w:t>
                            </w:r>
                            <w:r>
                              <w:tab/>
                              <w:t>_______</w:t>
                            </w:r>
                          </w:p>
                          <w:p w:rsidR="00483654" w:rsidRDefault="00483654" w:rsidP="00586F00">
                            <w:pPr>
                              <w:tabs>
                                <w:tab w:val="left" w:pos="990"/>
                              </w:tabs>
                              <w:spacing w:before="180"/>
                            </w:pPr>
                            <w:r>
                              <w:t>Clay</w:t>
                            </w:r>
                            <w:r>
                              <w:tab/>
                              <w:t>_______</w:t>
                            </w:r>
                          </w:p>
                          <w:p w:rsidR="00483654" w:rsidRDefault="00483654" w:rsidP="00586F00">
                            <w:pPr>
                              <w:tabs>
                                <w:tab w:val="left" w:pos="990"/>
                              </w:tabs>
                              <w:spacing w:before="180"/>
                            </w:pPr>
                            <w:r>
                              <w:t>Calhoun</w:t>
                            </w:r>
                            <w:r>
                              <w:tab/>
                              <w:t>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385.5pt;margin-top:4pt;width:105.75pt;height:12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">
                <v:textbox>
                  <w:txbxContent>
                    <w:p w:rsidR="00483654" w:rsidRDefault="00483654" w:rsidP="00586F00">
                      <w:pPr>
                        <w:jc w:val="center"/>
                        <w:rPr>
                          <w:b/>
                          <w:sz w:val="28"/>
                        </w:rPr>
                      </w:pPr>
                      <w:r>
                        <w:rPr>
                          <w:b/>
                          <w:sz w:val="28"/>
                        </w:rPr>
                        <w:t>The Great Triumvirate</w:t>
                      </w:r>
                    </w:p>
                    <w:p w:rsidR="00483654" w:rsidRPr="003311B2" w:rsidRDefault="00483654" w:rsidP="00586F00">
                      <w:pPr>
                        <w:jc w:val="center"/>
                        <w:rPr>
                          <w:b/>
                          <w:i/>
                          <w:sz w:val="20"/>
                        </w:rPr>
                      </w:pPr>
                      <w:proofErr w:type="gramStart"/>
                      <w:r w:rsidRPr="003311B2">
                        <w:rPr>
                          <w:b/>
                          <w:i/>
                          <w:sz w:val="20"/>
                        </w:rPr>
                        <w:t>on</w:t>
                      </w:r>
                      <w:proofErr w:type="gramEnd"/>
                      <w:r w:rsidRPr="003311B2">
                        <w:rPr>
                          <w:b/>
                          <w:i/>
                          <w:sz w:val="20"/>
                        </w:rPr>
                        <w:t xml:space="preserve"> compromising</w:t>
                      </w:r>
                    </w:p>
                    <w:p w:rsidR="00483654" w:rsidRDefault="00483654" w:rsidP="00586F00">
                      <w:pPr>
                        <w:tabs>
                          <w:tab w:val="left" w:pos="990"/>
                        </w:tabs>
                        <w:spacing w:before="180"/>
                      </w:pPr>
                      <w:r>
                        <w:t xml:space="preserve">Webster </w:t>
                      </w:r>
                      <w:r>
                        <w:tab/>
                        <w:t>_______</w:t>
                      </w:r>
                    </w:p>
                    <w:p w:rsidR="00483654" w:rsidRDefault="00483654" w:rsidP="00586F00">
                      <w:pPr>
                        <w:tabs>
                          <w:tab w:val="left" w:pos="990"/>
                        </w:tabs>
                        <w:spacing w:before="180"/>
                      </w:pPr>
                      <w:r>
                        <w:t>Clay</w:t>
                      </w:r>
                      <w:r>
                        <w:tab/>
                        <w:t>_______</w:t>
                      </w:r>
                    </w:p>
                    <w:p w:rsidR="00483654" w:rsidRDefault="00483654" w:rsidP="00586F00">
                      <w:pPr>
                        <w:tabs>
                          <w:tab w:val="left" w:pos="990"/>
                        </w:tabs>
                        <w:spacing w:before="180"/>
                      </w:pPr>
                      <w:r>
                        <w:t>Calhoun</w:t>
                      </w:r>
                      <w:r>
                        <w:tab/>
                        <w:t>_______</w:t>
                      </w:r>
                    </w:p>
                  </w:txbxContent>
                </v:textbox>
              </v:shape>
            </w:pict>
          </mc:Fallback>
        </mc:AlternateContent>
      </w:r>
    </w:p>
    <w:p w:rsidR="00586F00" w:rsidRDefault="00586F00" w:rsidP="00586F00">
      <w:pPr>
        <w:pStyle w:val="ListParagraph"/>
        <w:numPr>
          <w:ilvl w:val="0"/>
          <w:numId w:val="2"/>
        </w:numPr>
        <w:tabs>
          <w:tab w:val="left" w:pos="1980"/>
        </w:tabs>
        <w:spacing w:line="480" w:lineRule="auto"/>
        <w:ind w:left="1440"/>
        <w:rPr>
          <w:b/>
        </w:rPr>
      </w:pPr>
      <w:r>
        <w:rPr>
          <w:b/>
        </w:rPr>
        <w:t>________________________________________________________</w:t>
      </w:r>
    </w:p>
    <w:p w:rsidR="00586F00" w:rsidRDefault="00586F00" w:rsidP="00586F00">
      <w:pPr>
        <w:pStyle w:val="ListParagraph"/>
        <w:numPr>
          <w:ilvl w:val="0"/>
          <w:numId w:val="2"/>
        </w:numPr>
        <w:tabs>
          <w:tab w:val="left" w:pos="1980"/>
        </w:tabs>
        <w:spacing w:line="480" w:lineRule="auto"/>
        <w:ind w:left="1440"/>
        <w:rPr>
          <w:b/>
        </w:rPr>
      </w:pPr>
      <w:r>
        <w:rPr>
          <w:b/>
        </w:rPr>
        <w:t>________________________________________________________</w:t>
      </w:r>
    </w:p>
    <w:p w:rsidR="00586F00" w:rsidRDefault="00586F00" w:rsidP="00586F00">
      <w:pPr>
        <w:pStyle w:val="ListParagraph"/>
        <w:numPr>
          <w:ilvl w:val="0"/>
          <w:numId w:val="2"/>
        </w:numPr>
        <w:tabs>
          <w:tab w:val="left" w:pos="1980"/>
        </w:tabs>
        <w:spacing w:line="480" w:lineRule="auto"/>
        <w:ind w:left="1440"/>
        <w:rPr>
          <w:b/>
        </w:rPr>
      </w:pPr>
      <w:r>
        <w:rPr>
          <w:b/>
        </w:rPr>
        <w:t>________________________________________________________</w:t>
      </w:r>
    </w:p>
    <w:p w:rsidR="00586F00" w:rsidRDefault="00586F00" w:rsidP="00586F00">
      <w:pPr>
        <w:pStyle w:val="ListParagraph"/>
        <w:numPr>
          <w:ilvl w:val="0"/>
          <w:numId w:val="2"/>
        </w:numPr>
        <w:tabs>
          <w:tab w:val="left" w:pos="1980"/>
        </w:tabs>
        <w:spacing w:line="480" w:lineRule="auto"/>
        <w:ind w:left="1440"/>
        <w:rPr>
          <w:b/>
        </w:rPr>
      </w:pPr>
      <w:r>
        <w:rPr>
          <w:b/>
        </w:rPr>
        <w:t>________________________________________________________</w:t>
      </w:r>
    </w:p>
    <w:p w:rsidR="00586F00" w:rsidRPr="00586F00" w:rsidRDefault="00586F00" w:rsidP="00586F00">
      <w:pPr>
        <w:pStyle w:val="ListParagraph"/>
        <w:numPr>
          <w:ilvl w:val="0"/>
          <w:numId w:val="2"/>
        </w:numPr>
        <w:tabs>
          <w:tab w:val="left" w:pos="1980"/>
        </w:tabs>
        <w:spacing w:line="480" w:lineRule="auto"/>
        <w:ind w:left="1440"/>
        <w:rPr>
          <w:b/>
        </w:rPr>
      </w:pPr>
      <w:r>
        <w:rPr>
          <w:b/>
        </w:rPr>
        <w:t>________________________________________________________</w:t>
      </w:r>
    </w:p>
    <w:p w:rsidR="00586F00" w:rsidRDefault="00586F00" w:rsidP="00586F00">
      <w:pPr>
        <w:tabs>
          <w:tab w:val="left" w:pos="1440"/>
        </w:tabs>
        <w:ind w:left="720"/>
        <w:rPr>
          <w:b/>
        </w:rPr>
      </w:pPr>
      <w:r>
        <w:rPr>
          <w:b/>
        </w:rPr>
        <w:t>Popular (Squatter) Sovereignty</w:t>
      </w:r>
      <w:r>
        <w:rPr>
          <w:b/>
        </w:rPr>
        <w:tab/>
      </w:r>
      <w:r>
        <w:rPr>
          <w:b/>
        </w:rPr>
        <w:tab/>
      </w:r>
      <w:r>
        <w:rPr>
          <w:b/>
        </w:rPr>
        <w:tab/>
      </w:r>
      <w:r>
        <w:rPr>
          <w:b/>
        </w:rPr>
        <w:tab/>
      </w:r>
      <w:r>
        <w:rPr>
          <w:b/>
        </w:rPr>
        <w:tab/>
        <w:t>Stephen __________________</w:t>
      </w:r>
    </w:p>
    <w:p w:rsidR="00586F00" w:rsidRDefault="00586F00" w:rsidP="00586F00">
      <w:pPr>
        <w:rPr>
          <w:b/>
          <w:sz w:val="32"/>
        </w:rPr>
      </w:pPr>
      <w:r>
        <w:rPr>
          <w:b/>
          <w:sz w:val="32"/>
        </w:rPr>
        <w:br w:type="page"/>
      </w:r>
    </w:p>
    <w:p w:rsidR="00586F00" w:rsidRDefault="00586F00" w:rsidP="00586F00">
      <w:pPr>
        <w:jc w:val="center"/>
        <w:rPr>
          <w:b/>
          <w:sz w:val="32"/>
        </w:rPr>
      </w:pPr>
      <w:r>
        <w:rPr>
          <w:b/>
          <w:sz w:val="32"/>
        </w:rPr>
        <w:t>The Crisis of the 1850s</w:t>
      </w:r>
    </w:p>
    <w:p w:rsidR="00586F00" w:rsidRDefault="00586F00" w:rsidP="00586F00">
      <w:pPr>
        <w:jc w:val="center"/>
        <w:rPr>
          <w:b/>
          <w:sz w:val="32"/>
        </w:rPr>
      </w:pPr>
    </w:p>
    <w:tbl>
      <w:tblPr>
        <w:tblStyle w:val="TableGrid"/>
        <w:tblW w:w="0" w:type="auto"/>
        <w:jc w:val="center"/>
        <w:tblLook w:val="04A0" w:firstRow="1" w:lastRow="0" w:firstColumn="1" w:lastColumn="0" w:noHBand="0" w:noVBand="1"/>
      </w:tblPr>
      <w:tblGrid>
        <w:gridCol w:w="4263"/>
        <w:gridCol w:w="4263"/>
      </w:tblGrid>
      <w:tr w:rsidR="00586F00" w:rsidTr="00483654">
        <w:trPr>
          <w:trHeight w:val="269"/>
          <w:jc w:val="center"/>
        </w:trPr>
        <w:tc>
          <w:tcPr>
            <w:tcW w:w="8526" w:type="dxa"/>
            <w:gridSpan w:val="2"/>
          </w:tcPr>
          <w:p w:rsidR="00586F00" w:rsidRPr="00C046BC" w:rsidRDefault="00586F00" w:rsidP="00483654">
            <w:pPr>
              <w:jc w:val="center"/>
              <w:rPr>
                <w:b/>
                <w:i/>
              </w:rPr>
            </w:pPr>
            <w:r w:rsidRPr="00C046BC">
              <w:rPr>
                <w:b/>
                <w:i/>
                <w:sz w:val="24"/>
              </w:rPr>
              <w:t>The 1830s vs. the 1850s</w:t>
            </w:r>
          </w:p>
        </w:tc>
      </w:tr>
      <w:tr w:rsidR="00586F00" w:rsidTr="00483654">
        <w:trPr>
          <w:trHeight w:val="269"/>
          <w:jc w:val="center"/>
        </w:trPr>
        <w:tc>
          <w:tcPr>
            <w:tcW w:w="4263" w:type="dxa"/>
          </w:tcPr>
          <w:p w:rsidR="00586F00" w:rsidRPr="00C046BC" w:rsidRDefault="00586F00" w:rsidP="00483654">
            <w:pPr>
              <w:jc w:val="center"/>
              <w:rPr>
                <w:b/>
                <w:sz w:val="40"/>
              </w:rPr>
            </w:pPr>
            <w:r w:rsidRPr="00C046BC">
              <w:rPr>
                <w:b/>
                <w:sz w:val="40"/>
              </w:rPr>
              <w:t>1830s</w:t>
            </w:r>
          </w:p>
        </w:tc>
        <w:tc>
          <w:tcPr>
            <w:tcW w:w="4263" w:type="dxa"/>
          </w:tcPr>
          <w:p w:rsidR="00586F00" w:rsidRPr="00C046BC" w:rsidRDefault="00586F00" w:rsidP="00483654">
            <w:pPr>
              <w:jc w:val="center"/>
              <w:rPr>
                <w:b/>
                <w:sz w:val="40"/>
              </w:rPr>
            </w:pPr>
            <w:r w:rsidRPr="00C046BC">
              <w:rPr>
                <w:b/>
                <w:sz w:val="40"/>
              </w:rPr>
              <w:t>1850s</w:t>
            </w:r>
          </w:p>
        </w:tc>
      </w:tr>
      <w:tr w:rsidR="00586F00" w:rsidTr="00483654">
        <w:trPr>
          <w:trHeight w:val="269"/>
          <w:jc w:val="center"/>
        </w:trPr>
        <w:tc>
          <w:tcPr>
            <w:tcW w:w="4263" w:type="dxa"/>
          </w:tcPr>
          <w:p w:rsidR="00586F00" w:rsidRDefault="00586F00" w:rsidP="00483654">
            <w:pPr>
              <w:jc w:val="center"/>
              <w:rPr>
                <w:b/>
              </w:rPr>
            </w:pPr>
          </w:p>
          <w:p w:rsidR="00586F00" w:rsidRDefault="00586F00" w:rsidP="00483654">
            <w:pPr>
              <w:jc w:val="center"/>
              <w:rPr>
                <w:b/>
              </w:rPr>
            </w:pPr>
          </w:p>
          <w:p w:rsidR="00586F00" w:rsidRDefault="00586F00" w:rsidP="00483654">
            <w:pPr>
              <w:jc w:val="center"/>
              <w:rPr>
                <w:b/>
              </w:rPr>
            </w:pPr>
          </w:p>
          <w:p w:rsidR="00586F00" w:rsidRDefault="00586F00" w:rsidP="00483654">
            <w:pPr>
              <w:jc w:val="center"/>
              <w:rPr>
                <w:b/>
              </w:rPr>
            </w:pPr>
          </w:p>
          <w:p w:rsidR="00586F00" w:rsidRDefault="00586F00" w:rsidP="00483654">
            <w:pPr>
              <w:jc w:val="center"/>
              <w:rPr>
                <w:b/>
              </w:rPr>
            </w:pPr>
          </w:p>
        </w:tc>
        <w:tc>
          <w:tcPr>
            <w:tcW w:w="4263" w:type="dxa"/>
          </w:tcPr>
          <w:p w:rsidR="00586F00" w:rsidRDefault="00586F00" w:rsidP="00483654">
            <w:pPr>
              <w:jc w:val="center"/>
              <w:rPr>
                <w:b/>
              </w:rPr>
            </w:pPr>
          </w:p>
        </w:tc>
      </w:tr>
    </w:tbl>
    <w:p w:rsidR="00586F00" w:rsidRDefault="00586F00" w:rsidP="00586F00">
      <w:pPr>
        <w:jc w:val="center"/>
        <w:rPr>
          <w:b/>
        </w:rPr>
      </w:pPr>
    </w:p>
    <w:p w:rsidR="00586F00" w:rsidRPr="00C046BC" w:rsidRDefault="00586F00" w:rsidP="00586F00">
      <w:pPr>
        <w:tabs>
          <w:tab w:val="left" w:pos="1440"/>
        </w:tabs>
        <w:spacing w:line="480" w:lineRule="auto"/>
        <w:ind w:left="720"/>
      </w:pPr>
      <w:r w:rsidRPr="002161B7">
        <w:rPr>
          <w:b/>
          <w:sz w:val="26"/>
          <w:szCs w:val="26"/>
        </w:rPr>
        <w:t>185</w:t>
      </w:r>
      <w:r w:rsidR="00365243">
        <w:rPr>
          <w:b/>
          <w:noProof/>
        </w:rPr>
        <mc:AlternateContent>
          <mc:Choice Requires="wps">
            <w:drawing>
              <wp:anchor distT="0" distB="0" distL="114300" distR="114300" simplePos="0" relativeHeight="251660288" behindDoc="0" locked="0" layoutInCell="1" allowOverlap="1">
                <wp:simplePos x="0" y="0"/>
                <wp:positionH relativeFrom="column">
                  <wp:posOffset>-478790</wp:posOffset>
                </wp:positionH>
                <wp:positionV relativeFrom="paragraph">
                  <wp:posOffset>72390</wp:posOffset>
                </wp:positionV>
                <wp:extent cx="821690" cy="5939155"/>
                <wp:effectExtent l="6985" t="5715" r="9525" b="825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5939155"/>
                        </a:xfrm>
                        <a:prstGeom prst="rect">
                          <a:avLst/>
                        </a:prstGeom>
                        <a:solidFill>
                          <a:srgbClr val="FFFFFF"/>
                        </a:solidFill>
                        <a:ln w="9525">
                          <a:solidFill>
                            <a:srgbClr val="000000"/>
                          </a:solidFill>
                          <a:miter lim="800000"/>
                          <a:headEnd/>
                          <a:tailEnd/>
                        </a:ln>
                      </wps:spPr>
                      <wps:txbx>
                        <w:txbxContent>
                          <w:p w:rsidR="00483654" w:rsidRPr="00C046BC" w:rsidRDefault="00483654" w:rsidP="00586F00">
                            <w:pPr>
                              <w:rPr>
                                <w:b/>
                              </w:rPr>
                            </w:pPr>
                            <w:r w:rsidRPr="00C046BC">
                              <w:rPr>
                                <w:b/>
                              </w:rPr>
                              <w:t>Pierce</w:t>
                            </w: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r w:rsidRPr="00C046BC">
                              <w:rPr>
                                <w:b/>
                              </w:rPr>
                              <w:t>Buchanan</w:t>
                            </w: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r w:rsidRPr="00C046BC">
                              <w:rPr>
                                <w:b/>
                              </w:rPr>
                              <w:t>Lincoln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37.7pt;margin-top:5.7pt;width:64.7pt;height:46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">
                <v:textbox>
                  <w:txbxContent>
                    <w:p w:rsidR="00483654" w:rsidRPr="00C046BC" w:rsidRDefault="00483654" w:rsidP="00586F00">
                      <w:pPr>
                        <w:rPr>
                          <w:b/>
                        </w:rPr>
                      </w:pPr>
                      <w:r w:rsidRPr="00C046BC">
                        <w:rPr>
                          <w:b/>
                        </w:rPr>
                        <w:t>Pierce</w:t>
                      </w: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r w:rsidRPr="00C046BC">
                        <w:rPr>
                          <w:b/>
                        </w:rPr>
                        <w:t>Buchanan</w:t>
                      </w: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p>
                    <w:p w:rsidR="00483654" w:rsidRPr="00C046BC" w:rsidRDefault="00483654" w:rsidP="00586F00">
                      <w:pPr>
                        <w:rPr>
                          <w:b/>
                        </w:rPr>
                      </w:pPr>
                      <w:r w:rsidRPr="00C046BC">
                        <w:rPr>
                          <w:b/>
                        </w:rPr>
                        <w:t>Lincoln</w:t>
                      </w:r>
                    </w:p>
                  </w:txbxContent>
                </v:textbox>
              </v:shape>
            </w:pict>
          </mc:Fallback>
        </mc:AlternateContent>
      </w:r>
      <w:r>
        <w:rPr>
          <w:b/>
          <w:sz w:val="26"/>
          <w:szCs w:val="26"/>
        </w:rPr>
        <w:t>2</w:t>
      </w:r>
      <w:r>
        <w:rPr>
          <w:b/>
          <w:sz w:val="26"/>
          <w:szCs w:val="26"/>
        </w:rPr>
        <w:tab/>
      </w:r>
      <w:r w:rsidRPr="00C046BC">
        <w:rPr>
          <w:szCs w:val="26"/>
        </w:rPr>
        <w:t>__________________________ published</w:t>
      </w:r>
      <w:r>
        <w:rPr>
          <w:szCs w:val="26"/>
        </w:rPr>
        <w:tab/>
      </w:r>
      <w:r w:rsidRPr="00C046BC">
        <w:rPr>
          <w:b/>
          <w:szCs w:val="26"/>
        </w:rPr>
        <w:t>IMPACT:</w:t>
      </w:r>
      <w:r>
        <w:rPr>
          <w:szCs w:val="26"/>
        </w:rPr>
        <w:t xml:space="preserve">  </w:t>
      </w:r>
    </w:p>
    <w:p w:rsidR="00586F00" w:rsidRDefault="00586F00" w:rsidP="00586F00">
      <w:pPr>
        <w:tabs>
          <w:tab w:val="left" w:pos="1440"/>
        </w:tabs>
        <w:spacing w:line="480" w:lineRule="auto"/>
        <w:ind w:left="720"/>
        <w:rPr>
          <w:b/>
        </w:rPr>
      </w:pPr>
      <w:r>
        <w:rPr>
          <w:b/>
          <w:noProof/>
          <w:sz w:val="26"/>
          <w:szCs w:val="26"/>
        </w:rPr>
        <w:drawing>
          <wp:anchor distT="0" distB="0" distL="114300" distR="114300" simplePos="0" relativeHeight="251664384" behindDoc="0" locked="0" layoutInCell="1" allowOverlap="1">
            <wp:simplePos x="0" y="0"/>
            <wp:positionH relativeFrom="column">
              <wp:posOffset>3295650</wp:posOffset>
            </wp:positionH>
            <wp:positionV relativeFrom="paragraph">
              <wp:posOffset>349250</wp:posOffset>
            </wp:positionV>
            <wp:extent cx="564515" cy="571500"/>
            <wp:effectExtent l="19050" t="0" r="6985" b="0"/>
            <wp:wrapNone/>
            <wp:docPr id="18" name="Picture 1" descr="C:\Users\Tom\AppData\Local\Microsoft\Windows\Temporary Internet Files\Content.IE5\G001CGDR\MC9004377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ppData\Local\Microsoft\Windows\Temporary Internet Files\Content.IE5\G001CGDR\MC900437785[1].wmf"/>
                    <pic:cNvPicPr>
                      <a:picLocks noChangeAspect="1" noChangeArrowheads="1"/>
                    </pic:cNvPicPr>
                  </pic:nvPicPr>
                  <pic:blipFill>
                    <a:blip r:embed="rId25" cstate="print"/>
                    <a:srcRect/>
                    <a:stretch>
                      <a:fillRect/>
                    </a:stretch>
                  </pic:blipFill>
                  <pic:spPr bwMode="auto">
                    <a:xfrm>
                      <a:off x="0" y="0"/>
                      <a:ext cx="564515" cy="571500"/>
                    </a:xfrm>
                    <a:prstGeom prst="rect">
                      <a:avLst/>
                    </a:prstGeom>
                    <a:noFill/>
                    <a:ln w="9525">
                      <a:noFill/>
                      <a:miter lim="800000"/>
                      <a:headEnd/>
                      <a:tailEnd/>
                    </a:ln>
                  </pic:spPr>
                </pic:pic>
              </a:graphicData>
            </a:graphic>
          </wp:anchor>
        </w:drawing>
      </w:r>
      <w:r w:rsidRPr="002161B7">
        <w:rPr>
          <w:b/>
          <w:sz w:val="26"/>
          <w:szCs w:val="26"/>
        </w:rPr>
        <w:t>1854</w:t>
      </w:r>
      <w:r>
        <w:rPr>
          <w:b/>
        </w:rPr>
        <w:tab/>
        <w:t>_______________-__________________ Act</w:t>
      </w:r>
    </w:p>
    <w:p w:rsidR="00586F00" w:rsidRPr="002161B7" w:rsidRDefault="00586F00" w:rsidP="00586F00">
      <w:pPr>
        <w:tabs>
          <w:tab w:val="left" w:pos="1440"/>
        </w:tabs>
        <w:spacing w:line="480" w:lineRule="auto"/>
        <w:ind w:left="720"/>
      </w:pPr>
      <w:r>
        <w:rPr>
          <w:b/>
          <w:sz w:val="26"/>
          <w:szCs w:val="26"/>
        </w:rPr>
        <w:tab/>
      </w:r>
      <w:r>
        <w:rPr>
          <w:szCs w:val="26"/>
        </w:rPr>
        <w:t xml:space="preserve">____________________ </w:t>
      </w:r>
      <w:r w:rsidRPr="00C046BC">
        <w:rPr>
          <w:b/>
          <w:szCs w:val="26"/>
        </w:rPr>
        <w:t>Party Founded</w:t>
      </w:r>
      <w:r w:rsidRPr="00C046BC">
        <w:rPr>
          <w:b/>
          <w:szCs w:val="26"/>
        </w:rPr>
        <w:tab/>
      </w:r>
      <w:r>
        <w:rPr>
          <w:szCs w:val="26"/>
        </w:rPr>
        <w:tab/>
      </w:r>
      <w:r w:rsidRPr="00C046BC">
        <w:rPr>
          <w:b/>
          <w:szCs w:val="26"/>
        </w:rPr>
        <w:t>PLATFORM</w:t>
      </w:r>
      <w:r>
        <w:rPr>
          <w:szCs w:val="26"/>
        </w:rPr>
        <w:t>:  _____________________</w:t>
      </w:r>
    </w:p>
    <w:p w:rsidR="00586F00" w:rsidRDefault="00586F00" w:rsidP="00586F00">
      <w:pPr>
        <w:tabs>
          <w:tab w:val="left" w:pos="1440"/>
        </w:tabs>
        <w:ind w:left="720"/>
        <w:rPr>
          <w:b/>
        </w:rPr>
      </w:pPr>
      <w:r>
        <w:rPr>
          <w:b/>
          <w:sz w:val="26"/>
          <w:szCs w:val="26"/>
        </w:rPr>
        <w:t>1856</w:t>
      </w:r>
      <w:r>
        <w:rPr>
          <w:b/>
          <w:sz w:val="26"/>
          <w:szCs w:val="26"/>
        </w:rPr>
        <w:tab/>
        <w:t>“</w:t>
      </w:r>
      <w:r>
        <w:rPr>
          <w:b/>
        </w:rPr>
        <w:t>Bleeding ____________________”</w:t>
      </w:r>
    </w:p>
    <w:p w:rsidR="00586F00" w:rsidRDefault="00586F00" w:rsidP="00586F00">
      <w:pPr>
        <w:tabs>
          <w:tab w:val="left" w:pos="1440"/>
        </w:tabs>
        <w:ind w:left="720"/>
        <w:rPr>
          <w:b/>
        </w:rPr>
      </w:pPr>
    </w:p>
    <w:p w:rsidR="00586F00" w:rsidRDefault="00586F00" w:rsidP="00586F00">
      <w:pPr>
        <w:tabs>
          <w:tab w:val="left" w:pos="1440"/>
        </w:tabs>
        <w:ind w:left="720"/>
        <w:rPr>
          <w:b/>
        </w:rPr>
      </w:pPr>
      <w:r>
        <w:rPr>
          <w:b/>
        </w:rPr>
        <w:tab/>
        <w:t>Notable abolitionist involved:  _____________ ________________</w:t>
      </w:r>
    </w:p>
    <w:p w:rsidR="00586F00" w:rsidRDefault="00586F00" w:rsidP="00586F00">
      <w:pPr>
        <w:tabs>
          <w:tab w:val="left" w:pos="1440"/>
        </w:tabs>
        <w:ind w:left="720"/>
        <w:rPr>
          <w:b/>
        </w:rPr>
      </w:pPr>
      <w:r>
        <w:rPr>
          <w:b/>
          <w:noProof/>
        </w:rPr>
        <w:drawing>
          <wp:anchor distT="0" distB="0" distL="114300" distR="114300" simplePos="0" relativeHeight="251661312" behindDoc="0" locked="0" layoutInCell="1" allowOverlap="1">
            <wp:simplePos x="0" y="0"/>
            <wp:positionH relativeFrom="column">
              <wp:posOffset>4733925</wp:posOffset>
            </wp:positionH>
            <wp:positionV relativeFrom="paragraph">
              <wp:posOffset>52070</wp:posOffset>
            </wp:positionV>
            <wp:extent cx="756285" cy="1085850"/>
            <wp:effectExtent l="0" t="0" r="5715" b="0"/>
            <wp:wrapNone/>
            <wp:docPr id="17" name="Picture 11" descr="C:\Users\Richey\AppData\Local\Microsoft\Windows\Temporary Internet Files\Content.IE5\M9LMYCCK\MC9001041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chey\AppData\Local\Microsoft\Windows\Temporary Internet Files\Content.IE5\M9LMYCCK\MC900104166[1].wmf"/>
                    <pic:cNvPicPr>
                      <a:picLocks noChangeAspect="1" noChangeArrowheads="1"/>
                    </pic:cNvPicPr>
                  </pic:nvPicPr>
                  <pic:blipFill>
                    <a:blip r:embed="rId26" cstate="print"/>
                    <a:srcRect/>
                    <a:stretch>
                      <a:fillRect/>
                    </a:stretch>
                  </pic:blipFill>
                  <pic:spPr bwMode="auto">
                    <a:xfrm>
                      <a:off x="0" y="0"/>
                      <a:ext cx="756285" cy="1085850"/>
                    </a:xfrm>
                    <a:prstGeom prst="rect">
                      <a:avLst/>
                    </a:prstGeom>
                    <a:noFill/>
                    <a:ln w="9525">
                      <a:noFill/>
                      <a:miter lim="800000"/>
                      <a:headEnd/>
                      <a:tailEnd/>
                    </a:ln>
                  </pic:spPr>
                </pic:pic>
              </a:graphicData>
            </a:graphic>
          </wp:anchor>
        </w:drawing>
      </w:r>
    </w:p>
    <w:p w:rsidR="00586F00" w:rsidRDefault="00586F00" w:rsidP="00586F00">
      <w:pPr>
        <w:tabs>
          <w:tab w:val="left" w:pos="1440"/>
        </w:tabs>
        <w:ind w:left="720"/>
        <w:rPr>
          <w:b/>
        </w:rPr>
      </w:pPr>
      <w:r>
        <w:rPr>
          <w:b/>
        </w:rPr>
        <w:tab/>
        <w:t xml:space="preserve">Sen. Charles Sumner, “The Crime </w:t>
      </w:r>
      <w:proofErr w:type="gramStart"/>
      <w:r>
        <w:rPr>
          <w:b/>
        </w:rPr>
        <w:t>Against</w:t>
      </w:r>
      <w:proofErr w:type="gramEnd"/>
      <w:r>
        <w:rPr>
          <w:b/>
        </w:rPr>
        <w:t xml:space="preserve"> Kansas”</w:t>
      </w:r>
    </w:p>
    <w:p w:rsidR="00586F00" w:rsidRDefault="00586F00" w:rsidP="00586F00">
      <w:pPr>
        <w:tabs>
          <w:tab w:val="left" w:pos="1440"/>
        </w:tabs>
        <w:ind w:left="720"/>
        <w:rPr>
          <w:b/>
        </w:rPr>
      </w:pPr>
    </w:p>
    <w:p w:rsidR="00586F00" w:rsidRDefault="00586F00" w:rsidP="00586F00">
      <w:pPr>
        <w:tabs>
          <w:tab w:val="left" w:pos="1440"/>
        </w:tabs>
        <w:spacing w:line="480" w:lineRule="auto"/>
        <w:ind w:left="720"/>
        <w:rPr>
          <w:b/>
        </w:rPr>
      </w:pPr>
      <w:r>
        <w:rPr>
          <w:b/>
        </w:rPr>
        <w:tab/>
        <w:t>_______________-__________________ Beating</w:t>
      </w:r>
    </w:p>
    <w:p w:rsidR="00586F00" w:rsidRDefault="00586F00" w:rsidP="00586F00">
      <w:pPr>
        <w:tabs>
          <w:tab w:val="left" w:pos="1440"/>
        </w:tabs>
        <w:ind w:left="720"/>
        <w:rPr>
          <w:b/>
          <w:i/>
        </w:rPr>
      </w:pPr>
      <w:r w:rsidRPr="00C046BC">
        <w:rPr>
          <w:b/>
          <w:sz w:val="26"/>
          <w:szCs w:val="26"/>
        </w:rPr>
        <w:t>1857</w:t>
      </w:r>
      <w:r>
        <w:rPr>
          <w:b/>
        </w:rPr>
        <w:tab/>
      </w:r>
      <w:r>
        <w:rPr>
          <w:b/>
          <w:i/>
        </w:rPr>
        <w:t>____________</w:t>
      </w:r>
      <w:proofErr w:type="gramStart"/>
      <w:r>
        <w:rPr>
          <w:b/>
          <w:i/>
        </w:rPr>
        <w:t>_  _</w:t>
      </w:r>
      <w:proofErr w:type="gramEnd"/>
      <w:r>
        <w:rPr>
          <w:b/>
          <w:i/>
        </w:rPr>
        <w:t xml:space="preserve">______________ v. </w:t>
      </w:r>
      <w:proofErr w:type="spellStart"/>
      <w:r>
        <w:rPr>
          <w:b/>
          <w:i/>
        </w:rPr>
        <w:t>Sandford</w:t>
      </w:r>
      <w:proofErr w:type="spellEnd"/>
    </w:p>
    <w:p w:rsidR="00586F00" w:rsidRDefault="00586F00" w:rsidP="00586F00">
      <w:pPr>
        <w:tabs>
          <w:tab w:val="left" w:pos="1440"/>
        </w:tabs>
        <w:ind w:left="720"/>
        <w:rPr>
          <w:b/>
          <w:i/>
        </w:rPr>
      </w:pPr>
    </w:p>
    <w:p w:rsidR="00586F00" w:rsidRDefault="00586F00" w:rsidP="00586F00">
      <w:pPr>
        <w:tabs>
          <w:tab w:val="left" w:pos="1440"/>
        </w:tabs>
        <w:ind w:left="720"/>
        <w:rPr>
          <w:b/>
        </w:rPr>
      </w:pPr>
      <w:r>
        <w:rPr>
          <w:b/>
        </w:rPr>
        <w:tab/>
        <w:t>1. __________________________________________________</w:t>
      </w:r>
    </w:p>
    <w:p w:rsidR="00586F00" w:rsidRDefault="00586F00" w:rsidP="00586F00">
      <w:pPr>
        <w:tabs>
          <w:tab w:val="left" w:pos="1440"/>
        </w:tabs>
        <w:ind w:left="720"/>
        <w:rPr>
          <w:b/>
        </w:rPr>
      </w:pPr>
    </w:p>
    <w:p w:rsidR="00586F00" w:rsidRDefault="00586F00" w:rsidP="00586F00">
      <w:pPr>
        <w:tabs>
          <w:tab w:val="left" w:pos="1440"/>
        </w:tabs>
        <w:ind w:left="720"/>
        <w:rPr>
          <w:b/>
        </w:rPr>
      </w:pPr>
      <w:r>
        <w:rPr>
          <w:b/>
        </w:rPr>
        <w:tab/>
        <w:t>2. __________________________________________________</w:t>
      </w:r>
    </w:p>
    <w:p w:rsidR="00586F00" w:rsidRDefault="00586F00" w:rsidP="00586F00">
      <w:pPr>
        <w:tabs>
          <w:tab w:val="left" w:pos="1440"/>
        </w:tabs>
        <w:ind w:left="720"/>
        <w:rPr>
          <w:b/>
        </w:rPr>
      </w:pPr>
    </w:p>
    <w:p w:rsidR="00586F00" w:rsidRDefault="00586F00" w:rsidP="00586F00">
      <w:pPr>
        <w:tabs>
          <w:tab w:val="left" w:pos="1440"/>
        </w:tabs>
        <w:ind w:left="720"/>
        <w:rPr>
          <w:b/>
        </w:rPr>
      </w:pPr>
      <w:r>
        <w:rPr>
          <w:b/>
        </w:rPr>
        <w:tab/>
        <w:t>3. Nullified _________________________________</w:t>
      </w:r>
    </w:p>
    <w:p w:rsidR="00586F00" w:rsidRDefault="00586F00" w:rsidP="00586F00">
      <w:pPr>
        <w:tabs>
          <w:tab w:val="left" w:pos="1440"/>
        </w:tabs>
        <w:ind w:left="720"/>
        <w:rPr>
          <w:b/>
        </w:rPr>
      </w:pPr>
    </w:p>
    <w:p w:rsidR="00586F00" w:rsidRPr="002161B7" w:rsidRDefault="00586F00" w:rsidP="00586F00">
      <w:pPr>
        <w:tabs>
          <w:tab w:val="left" w:pos="1440"/>
        </w:tabs>
        <w:ind w:left="720"/>
        <w:rPr>
          <w:b/>
        </w:rPr>
      </w:pPr>
      <w:r w:rsidRPr="00226B8C">
        <w:rPr>
          <w:b/>
          <w:sz w:val="26"/>
          <w:szCs w:val="26"/>
        </w:rPr>
        <w:t>1859</w:t>
      </w:r>
      <w:r>
        <w:rPr>
          <w:b/>
        </w:rPr>
        <w:tab/>
        <w:t>John Brown’s _______________’s Ferry Raid</w:t>
      </w:r>
    </w:p>
    <w:p w:rsidR="00586F00" w:rsidRDefault="00586F00" w:rsidP="00586F00">
      <w:pPr>
        <w:tabs>
          <w:tab w:val="left" w:pos="1440"/>
        </w:tabs>
        <w:ind w:left="720"/>
        <w:rPr>
          <w:b/>
        </w:rPr>
      </w:pPr>
    </w:p>
    <w:p w:rsidR="00586F00" w:rsidRDefault="00586F00" w:rsidP="00586F00">
      <w:pPr>
        <w:tabs>
          <w:tab w:val="left" w:pos="1440"/>
        </w:tabs>
        <w:ind w:left="720"/>
        <w:rPr>
          <w:b/>
        </w:rPr>
      </w:pPr>
      <w:r w:rsidRPr="00C046BC">
        <w:rPr>
          <w:b/>
          <w:sz w:val="26"/>
          <w:szCs w:val="26"/>
        </w:rPr>
        <w:t>1860</w:t>
      </w:r>
      <w:r>
        <w:rPr>
          <w:b/>
        </w:rPr>
        <w:tab/>
        <w:t>______________________ Elected President</w:t>
      </w:r>
    </w:p>
    <w:p w:rsidR="00586F00" w:rsidRDefault="00586F00" w:rsidP="00586F00">
      <w:pPr>
        <w:tabs>
          <w:tab w:val="left" w:pos="1440"/>
        </w:tabs>
        <w:ind w:left="720"/>
      </w:pPr>
    </w:p>
    <w:p w:rsidR="00586F00" w:rsidRDefault="00586F00" w:rsidP="00586F00">
      <w:pPr>
        <w:pStyle w:val="ListParagraph"/>
        <w:numPr>
          <w:ilvl w:val="0"/>
          <w:numId w:val="3"/>
        </w:numPr>
        <w:tabs>
          <w:tab w:val="left" w:pos="1440"/>
        </w:tabs>
      </w:pPr>
      <w:r>
        <w:t>___________________ South secedes (12/1860-2/1861)</w:t>
      </w:r>
    </w:p>
    <w:p w:rsidR="00586F00" w:rsidRDefault="00586F00" w:rsidP="00586F00">
      <w:pPr>
        <w:pStyle w:val="ListParagraph"/>
        <w:tabs>
          <w:tab w:val="left" w:pos="1440"/>
        </w:tabs>
        <w:ind w:left="1800"/>
      </w:pPr>
    </w:p>
    <w:p w:rsidR="00586F00" w:rsidRPr="00586F00" w:rsidRDefault="00586F00" w:rsidP="00586F00">
      <w:pPr>
        <w:pStyle w:val="ListParagraph"/>
        <w:tabs>
          <w:tab w:val="left" w:pos="1440"/>
        </w:tabs>
        <w:ind w:left="1800"/>
        <w:rPr>
          <w:b/>
        </w:rPr>
      </w:pPr>
      <w:r w:rsidRPr="00586F00">
        <w:rPr>
          <w:b/>
        </w:rPr>
        <w:t xml:space="preserve">States in the Deep South (7): </w:t>
      </w:r>
    </w:p>
    <w:p w:rsidR="00586F00" w:rsidRDefault="00586F00" w:rsidP="00586F00">
      <w:pPr>
        <w:pStyle w:val="ListParagraph"/>
        <w:tabs>
          <w:tab w:val="left" w:pos="1440"/>
        </w:tabs>
        <w:ind w:left="1800"/>
      </w:pPr>
    </w:p>
    <w:p w:rsidR="00586F00" w:rsidRDefault="00586F00" w:rsidP="00586F00">
      <w:pPr>
        <w:pStyle w:val="ListParagraph"/>
        <w:tabs>
          <w:tab w:val="left" w:pos="1440"/>
        </w:tabs>
        <w:ind w:left="1800"/>
      </w:pPr>
    </w:p>
    <w:p w:rsidR="00586F00" w:rsidRDefault="00586F00" w:rsidP="00586F00">
      <w:pPr>
        <w:pStyle w:val="ListParagraph"/>
        <w:numPr>
          <w:ilvl w:val="0"/>
          <w:numId w:val="3"/>
        </w:numPr>
        <w:tabs>
          <w:tab w:val="left" w:pos="1440"/>
        </w:tabs>
      </w:pPr>
      <w:r>
        <w:t>Fort ________________ attacked (4/1861)</w:t>
      </w:r>
    </w:p>
    <w:p w:rsidR="00586F00" w:rsidRDefault="00586F00" w:rsidP="00586F00">
      <w:pPr>
        <w:pStyle w:val="ListParagraph"/>
        <w:tabs>
          <w:tab w:val="left" w:pos="1440"/>
        </w:tabs>
        <w:ind w:left="1800"/>
      </w:pPr>
    </w:p>
    <w:p w:rsidR="00586F00" w:rsidRDefault="00586F00" w:rsidP="00586F00">
      <w:pPr>
        <w:pStyle w:val="ListParagraph"/>
        <w:numPr>
          <w:ilvl w:val="0"/>
          <w:numId w:val="3"/>
        </w:numPr>
        <w:tabs>
          <w:tab w:val="left" w:pos="1440"/>
        </w:tabs>
      </w:pPr>
      <w:r>
        <w:t>Lincoln’s Response:  _____________________________________</w:t>
      </w:r>
    </w:p>
    <w:p w:rsidR="00586F00" w:rsidRDefault="00586F00" w:rsidP="00586F00">
      <w:pPr>
        <w:tabs>
          <w:tab w:val="left" w:pos="1440"/>
        </w:tabs>
      </w:pPr>
    </w:p>
    <w:p w:rsidR="00586F00" w:rsidRDefault="00586F00" w:rsidP="00586F00">
      <w:pPr>
        <w:pStyle w:val="ListParagraph"/>
        <w:numPr>
          <w:ilvl w:val="0"/>
          <w:numId w:val="3"/>
        </w:numPr>
        <w:tabs>
          <w:tab w:val="left" w:pos="1440"/>
        </w:tabs>
      </w:pPr>
      <w:r>
        <w:t>___________________ South secedes (April-June/1861)</w:t>
      </w:r>
    </w:p>
    <w:p w:rsidR="00586F00" w:rsidRDefault="00586F00" w:rsidP="00586F00">
      <w:pPr>
        <w:pStyle w:val="ListParagraph"/>
      </w:pPr>
    </w:p>
    <w:p w:rsidR="003247ED" w:rsidRPr="00586F00" w:rsidRDefault="00586F00" w:rsidP="00586F00">
      <w:pPr>
        <w:pStyle w:val="ListParagraph"/>
        <w:tabs>
          <w:tab w:val="left" w:pos="1440"/>
        </w:tabs>
        <w:ind w:left="1800"/>
        <w:rPr>
          <w:b/>
          <w:sz w:val="40"/>
        </w:rPr>
      </w:pPr>
      <w:r w:rsidRPr="00586F00">
        <w:rPr>
          <w:b/>
        </w:rPr>
        <w:t xml:space="preserve">States in the Upper South (4): </w:t>
      </w:r>
    </w:p>
    <w:p w:rsidR="003247ED" w:rsidRDefault="003247ED" w:rsidP="00E80DDC">
      <w:pPr>
        <w:jc w:val="center"/>
        <w:rPr>
          <w:b/>
          <w:sz w:val="40"/>
        </w:rPr>
        <w:sectPr w:rsidR="003247ED" w:rsidSect="003247ED">
          <w:type w:val="continuous"/>
          <w:pgSz w:w="12240" w:h="15840"/>
          <w:pgMar w:top="864" w:right="1440" w:bottom="864" w:left="1440" w:header="720" w:footer="360" w:gutter="0"/>
          <w:cols w:space="720"/>
          <w:docGrid w:linePitch="360"/>
        </w:sectPr>
      </w:pPr>
    </w:p>
    <w:p w:rsidR="00E80DDC" w:rsidRDefault="00E80DDC" w:rsidP="00E80DDC">
      <w:pPr>
        <w:jc w:val="center"/>
        <w:rPr>
          <w:b/>
          <w:sz w:val="40"/>
        </w:rPr>
      </w:pPr>
      <w:bookmarkStart w:id="1" w:name="TexasDeclaration"/>
      <w:bookmarkEnd w:id="1"/>
      <w:r w:rsidRPr="00704371">
        <w:rPr>
          <w:b/>
          <w:sz w:val="40"/>
        </w:rPr>
        <w:t xml:space="preserve">Document </w:t>
      </w:r>
      <w:r w:rsidR="00734BBC">
        <w:rPr>
          <w:b/>
          <w:sz w:val="40"/>
        </w:rPr>
        <w:t>7</w:t>
      </w:r>
      <w:r w:rsidRPr="00704371">
        <w:rPr>
          <w:b/>
          <w:sz w:val="40"/>
        </w:rPr>
        <w:t>.</w:t>
      </w:r>
      <w:r>
        <w:rPr>
          <w:b/>
          <w:sz w:val="40"/>
        </w:rPr>
        <w:t>1</w:t>
      </w:r>
    </w:p>
    <w:p w:rsidR="00E80DDC" w:rsidRDefault="00E80DDC" w:rsidP="00E80DDC">
      <w:pPr>
        <w:jc w:val="center"/>
        <w:rPr>
          <w:b/>
          <w:sz w:val="12"/>
        </w:rPr>
      </w:pPr>
    </w:p>
    <w:p w:rsidR="00E80DDC" w:rsidRDefault="00E80DDC" w:rsidP="00E80DDC">
      <w:pPr>
        <w:jc w:val="center"/>
        <w:rPr>
          <w:b/>
          <w:sz w:val="32"/>
        </w:rPr>
      </w:pPr>
      <w:r>
        <w:rPr>
          <w:b/>
          <w:sz w:val="32"/>
        </w:rPr>
        <w:t>Texas Declaration of Independence</w:t>
      </w:r>
    </w:p>
    <w:p w:rsidR="00E80DDC" w:rsidRDefault="00E80DDC" w:rsidP="00E80DDC">
      <w:pPr>
        <w:jc w:val="center"/>
        <w:rPr>
          <w:sz w:val="20"/>
        </w:rPr>
      </w:pPr>
      <w:r>
        <w:rPr>
          <w:sz w:val="20"/>
        </w:rPr>
        <w:t xml:space="preserve">Lone Star Junction:  </w:t>
      </w:r>
      <w:hyperlink r:id="rId27" w:history="1">
        <w:r w:rsidRPr="00AC7226">
          <w:rPr>
            <w:rStyle w:val="Hyperlink"/>
            <w:sz w:val="20"/>
          </w:rPr>
          <w:t>http://www.lsjunction.com/docs/tdoi.htm</w:t>
        </w:r>
      </w:hyperlink>
      <w:r>
        <w:rPr>
          <w:sz w:val="20"/>
        </w:rPr>
        <w:t xml:space="preserve"> </w:t>
      </w:r>
    </w:p>
    <w:p w:rsidR="00E80DDC" w:rsidRDefault="00E80DDC" w:rsidP="00E80DDC"/>
    <w:p w:rsidR="00E80DDC" w:rsidRPr="00E80DDC" w:rsidRDefault="00E80DDC" w:rsidP="00E80DDC">
      <w:pPr>
        <w:spacing w:after="120"/>
        <w:rPr>
          <w:rFonts w:eastAsia="Times New Roman" w:cs="Times New Roman"/>
        </w:rPr>
      </w:pPr>
      <w:r w:rsidRPr="00E80DDC">
        <w:rPr>
          <w:rFonts w:eastAsia="Times New Roman" w:cs="Times New Roman"/>
          <w:iCs/>
        </w:rPr>
        <w:t xml:space="preserve">When a government has ceased to protect the lives, liberty and property of the people, from whom its legitimate powers are derived, and for the advancement of whose happiness it was instituted, and so far from being a guarantee for the enjoyment of those inestimable and inalienable rights, becomes an instrument in the hands of evil rulers for their oppression.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When the Federal Republican Constitution of their country, which they have sworn to support, no longer has a substantial existence, and the whole nature of their government has been forcibly changed, without their consent, from a restricted federative republic, composed of sovereign states, to a consolidated central military despotism, in which every interest is disregarded but that of the army and the priesthood, both the eternal enemies of civil liberty, the </w:t>
      </w:r>
      <w:proofErr w:type="spellStart"/>
      <w:r w:rsidRPr="00E80DDC">
        <w:rPr>
          <w:rFonts w:eastAsia="Times New Roman" w:cs="Times New Roman"/>
          <w:iCs/>
        </w:rPr>
        <w:t>everready</w:t>
      </w:r>
      <w:proofErr w:type="spellEnd"/>
      <w:r w:rsidRPr="00E80DDC">
        <w:rPr>
          <w:rFonts w:eastAsia="Times New Roman" w:cs="Times New Roman"/>
          <w:iCs/>
        </w:rPr>
        <w:t xml:space="preserve"> minions of power, and the usual instruments of tyrants.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When, long after the spirit of the constitution has departed, moderation is at length so far lost by those in power, that even the semblance of freedom is removed, and the forms themselves of the constitution discontinued, and so far from their petitions and </w:t>
      </w:r>
      <w:proofErr w:type="spellStart"/>
      <w:r w:rsidRPr="00E80DDC">
        <w:rPr>
          <w:rFonts w:eastAsia="Times New Roman" w:cs="Times New Roman"/>
          <w:iCs/>
        </w:rPr>
        <w:t>remonstrances</w:t>
      </w:r>
      <w:proofErr w:type="spellEnd"/>
      <w:r w:rsidRPr="00E80DDC">
        <w:rPr>
          <w:rFonts w:eastAsia="Times New Roman" w:cs="Times New Roman"/>
          <w:iCs/>
        </w:rPr>
        <w:t xml:space="preserve"> being regarded, the agents who bear them are thrown into dungeons, and mercenary armies sent forth to force a new government upon them at the point of the bayonet.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When, in consequence of such acts of malfeasance and abdication on the part of the government, anarchy prevails, and civil society is dissolved into its original elements. In such a crisis, the first law of nature, the right of self-preservation, the inherent and inalienable rights of the people to appeal to first principles, and take their political affairs into their own hands in extreme cases, enjoins it as a right towards themselves, and a sacred obligation to their posterity, to abolish such government, and create another in its stead, calculated to rescue them from impending dangers, and to secure their future welfare and happiness.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Nations, as well as individuals, are amenable for their acts to the public opinion of mankind. A statement of a part of our grievances is therefore submitted to an impartial world, in justification of the hazardous but unavoidable step now taken, of severing our political connection with the Mexican people, and assuming an independent attitude among the nations of the earth.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The Mexican government, by its colonization laws, invited and induced the Anglo-American population of Texas to colonize its wilderness under the pledged faith of a written constitution, that they should continue to enjoy that constitutional liberty and republican government to which they had been habituated in the land of their birth, the United States of America.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In this expectation they have been cruelly disappointed, inasmuch as the Mexican nation has acquiesced in the late changes made in the government by General Antonio Lopez de Santa Anna, who having overturned the constitution of his country, now offers us the cruel alternative, either to abandon our homes, acquired by so many privations, or submit to the most intolerable of all tyranny, the combined despotism of the sword and the priesthood.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It has sacrificed our welfare to the state of Coahuila, by which our interests have been continually depressed through a jealous and partial course of legislation, carried on at a far distant seat of government, by a hostile majority, in an unknown tongue, and this too, notwithstanding we have petitioned in the humblest terms for the establishment of a separate state government, and have, in accordance with the provisions of the national constitution, presented to the general Congress a republican constitution, which was, without just cause, contemptuously rejected.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It incarcerated in a dungeon, for a long time, one of our citizens, for no other cause but a zealous endeavor to procure the acceptance of our constitution, and the establishment of a state government.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It has failed and refused to secure, on a firm basis, the right of trial by jury, that palladium of civil liberty, and only safe guarantee for the life, liberty, and property of the citizen.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It has failed to establish any public system of education, although possessed of almost boundless resources, (the public domain,) and although it is an axiom in political science, that unless a people are educated and enlightened, it is idle to expect the continuance of civil liberty, or the capacity for </w:t>
      </w:r>
      <w:proofErr w:type="spellStart"/>
      <w:r w:rsidRPr="00E80DDC">
        <w:rPr>
          <w:rFonts w:eastAsia="Times New Roman" w:cs="Times New Roman"/>
          <w:iCs/>
        </w:rPr>
        <w:t>self government</w:t>
      </w:r>
      <w:proofErr w:type="spellEnd"/>
      <w:r w:rsidRPr="00E80DDC">
        <w:rPr>
          <w:rFonts w:eastAsia="Times New Roman" w:cs="Times New Roman"/>
          <w:iCs/>
        </w:rPr>
        <w:t xml:space="preserve">. </w:t>
      </w:r>
    </w:p>
    <w:p w:rsidR="00E80DDC" w:rsidRPr="00E80DDC" w:rsidRDefault="00E80DDC" w:rsidP="00E80DDC">
      <w:pPr>
        <w:spacing w:before="120" w:after="120"/>
        <w:rPr>
          <w:rFonts w:eastAsia="Times New Roman" w:cs="Times New Roman"/>
        </w:rPr>
      </w:pPr>
      <w:r w:rsidRPr="00E80DDC">
        <w:rPr>
          <w:rFonts w:eastAsia="Times New Roman" w:cs="Times New Roman"/>
          <w:iCs/>
        </w:rPr>
        <w:t>It has suffered the military commandants, stationed among us, to exercise arbit</w:t>
      </w:r>
      <w:r w:rsidR="009030A6">
        <w:rPr>
          <w:rFonts w:eastAsia="Times New Roman" w:cs="Times New Roman"/>
          <w:iCs/>
        </w:rPr>
        <w:t>rary acts of oppression and tyr</w:t>
      </w:r>
      <w:r w:rsidRPr="00E80DDC">
        <w:rPr>
          <w:rFonts w:eastAsia="Times New Roman" w:cs="Times New Roman"/>
          <w:iCs/>
        </w:rPr>
        <w:t>an</w:t>
      </w:r>
      <w:r w:rsidR="009030A6">
        <w:rPr>
          <w:rFonts w:eastAsia="Times New Roman" w:cs="Times New Roman"/>
          <w:iCs/>
        </w:rPr>
        <w:t>n</w:t>
      </w:r>
      <w:r w:rsidRPr="00E80DDC">
        <w:rPr>
          <w:rFonts w:eastAsia="Times New Roman" w:cs="Times New Roman"/>
          <w:iCs/>
        </w:rPr>
        <w:t xml:space="preserve">y, thus trampling upon the most sacred rights of the citizens, and rendering the military superior to the civil power.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It has dissolved, by force of arms, the state Congress of Coahuila and Texas, and obliged our representatives to fly for their lives from the seat of government, thus depriving us of the fundamental political right of representation.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It has demanded the surrender of a number of our citizens, and ordered military detachments to seize and carry them into the Interior for trial, in contempt of the civil authorities, and in defiance of the laws and the constitution.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It has made piratical attacks upon our commerce, by commissioning foreign desperadoes, and authorizing them to seize our vessels, and convey the property of our citizens to far distant ports for confiscation.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It denies us the right of worshipping the Almighty according to the dictates of our own conscience, by the support of a national religion, calculated to promote the temporal interest of its human functionaries, rather than the glory of the true and living God.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It has demanded us to deliver up our arms, which are essential to our </w:t>
      </w:r>
      <w:proofErr w:type="spellStart"/>
      <w:r w:rsidRPr="00E80DDC">
        <w:rPr>
          <w:rFonts w:eastAsia="Times New Roman" w:cs="Times New Roman"/>
          <w:iCs/>
        </w:rPr>
        <w:t>defence</w:t>
      </w:r>
      <w:proofErr w:type="spellEnd"/>
      <w:r w:rsidRPr="00E80DDC">
        <w:rPr>
          <w:rFonts w:eastAsia="Times New Roman" w:cs="Times New Roman"/>
          <w:iCs/>
        </w:rPr>
        <w:t xml:space="preserve">, the rightful property of freemen, and formidable only to tyrannical governments.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It has invaded our country both by sea and by land, with intent to lay waste our territory, and drive us from our homes; and has now a large mercenary army advancing, to carry on against us a war of extermination.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It has, through its emissaries, incited the merciless savage, with the tomahawk and scalping knife, to massacre the inhabitants of our defenseless frontiers.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It hath been, during the whole time of our connection with it, the contemptible sport and victim of successive military revolutions, and hath continually exhibited every characteristic of a weak, corrupt, and </w:t>
      </w:r>
      <w:proofErr w:type="spellStart"/>
      <w:r w:rsidRPr="00E80DDC">
        <w:rPr>
          <w:rFonts w:eastAsia="Times New Roman" w:cs="Times New Roman"/>
          <w:iCs/>
        </w:rPr>
        <w:t>tyrranical</w:t>
      </w:r>
      <w:proofErr w:type="spellEnd"/>
      <w:r w:rsidRPr="00E80DDC">
        <w:rPr>
          <w:rFonts w:eastAsia="Times New Roman" w:cs="Times New Roman"/>
          <w:iCs/>
        </w:rPr>
        <w:t xml:space="preserve"> government.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These, and other grievances, were patiently borne by the people of Texas, </w:t>
      </w:r>
      <w:proofErr w:type="spellStart"/>
      <w:r w:rsidRPr="00E80DDC">
        <w:rPr>
          <w:rFonts w:eastAsia="Times New Roman" w:cs="Times New Roman"/>
          <w:iCs/>
        </w:rPr>
        <w:t>untill</w:t>
      </w:r>
      <w:proofErr w:type="spellEnd"/>
      <w:r w:rsidRPr="00E80DDC">
        <w:rPr>
          <w:rFonts w:eastAsia="Times New Roman" w:cs="Times New Roman"/>
          <w:iCs/>
        </w:rPr>
        <w:t xml:space="preserve"> they reached that point at which forbearance ceases to be a virtue. We then took up arms in </w:t>
      </w:r>
      <w:proofErr w:type="spellStart"/>
      <w:r w:rsidRPr="00E80DDC">
        <w:rPr>
          <w:rFonts w:eastAsia="Times New Roman" w:cs="Times New Roman"/>
          <w:iCs/>
        </w:rPr>
        <w:t>defence</w:t>
      </w:r>
      <w:proofErr w:type="spellEnd"/>
      <w:r w:rsidRPr="00E80DDC">
        <w:rPr>
          <w:rFonts w:eastAsia="Times New Roman" w:cs="Times New Roman"/>
          <w:iCs/>
        </w:rPr>
        <w:t xml:space="preserve"> of the national constitution. We appealed to our Mexican brethren for assistance. Our appeal has been made in vain. Though months have elapsed, no sympathetic response has yet been heard from the Interior. We are, therefore, forced to the melancholy conclusion, that the Mexican people have acquiesced in the destruction of their liberty, and the substitution </w:t>
      </w:r>
      <w:proofErr w:type="spellStart"/>
      <w:r w:rsidRPr="00E80DDC">
        <w:rPr>
          <w:rFonts w:eastAsia="Times New Roman" w:cs="Times New Roman"/>
          <w:iCs/>
        </w:rPr>
        <w:t>therfor</w:t>
      </w:r>
      <w:r w:rsidR="009030A6">
        <w:rPr>
          <w:rFonts w:eastAsia="Times New Roman" w:cs="Times New Roman"/>
          <w:iCs/>
        </w:rPr>
        <w:t>e</w:t>
      </w:r>
      <w:proofErr w:type="spellEnd"/>
      <w:r w:rsidRPr="00E80DDC">
        <w:rPr>
          <w:rFonts w:eastAsia="Times New Roman" w:cs="Times New Roman"/>
          <w:iCs/>
        </w:rPr>
        <w:t xml:space="preserve"> of a military government; that they are unfit to be free, and incapable of </w:t>
      </w:r>
      <w:proofErr w:type="spellStart"/>
      <w:r w:rsidRPr="00E80DDC">
        <w:rPr>
          <w:rFonts w:eastAsia="Times New Roman" w:cs="Times New Roman"/>
          <w:iCs/>
        </w:rPr>
        <w:t>self government</w:t>
      </w:r>
      <w:proofErr w:type="spellEnd"/>
      <w:r w:rsidRPr="00E80DDC">
        <w:rPr>
          <w:rFonts w:eastAsia="Times New Roman" w:cs="Times New Roman"/>
          <w:iCs/>
        </w:rPr>
        <w:t xml:space="preserve">. </w:t>
      </w:r>
    </w:p>
    <w:p w:rsidR="00E80DDC" w:rsidRPr="00E80DDC" w:rsidRDefault="00E80DDC" w:rsidP="00E80DDC">
      <w:pPr>
        <w:spacing w:before="120" w:after="120"/>
        <w:rPr>
          <w:rFonts w:eastAsia="Times New Roman" w:cs="Times New Roman"/>
        </w:rPr>
      </w:pPr>
      <w:r w:rsidRPr="00E80DDC">
        <w:rPr>
          <w:rFonts w:eastAsia="Times New Roman" w:cs="Times New Roman"/>
          <w:iCs/>
        </w:rPr>
        <w:t xml:space="preserve">The necessity of self-preservation, therefore, now decrees our eternal political separation. </w:t>
      </w:r>
    </w:p>
    <w:p w:rsidR="0055781B" w:rsidRDefault="00E80DDC" w:rsidP="00E80DDC">
      <w:pPr>
        <w:spacing w:before="120" w:after="120"/>
        <w:rPr>
          <w:rFonts w:eastAsia="Times New Roman" w:cs="Times New Roman"/>
        </w:rPr>
        <w:sectPr w:rsidR="0055781B" w:rsidSect="00805096">
          <w:pgSz w:w="12240" w:h="15840"/>
          <w:pgMar w:top="864" w:right="1440" w:bottom="864" w:left="1440" w:header="720" w:footer="360" w:gutter="0"/>
          <w:cols w:space="720"/>
          <w:docGrid w:linePitch="360"/>
        </w:sectPr>
      </w:pPr>
      <w:r w:rsidRPr="00E80DDC">
        <w:rPr>
          <w:rFonts w:eastAsia="Times New Roman" w:cs="Times New Roman"/>
          <w:iCs/>
        </w:rPr>
        <w:t>We, therefore, the delegates with plenary powers of the people of Texas, in solemn convention assembled, appealing to a candid world for the necessities of our condition, do hereby resolve and declare, that our political connection with the Mexican nation has forever ended, and that the people of Texas do now constitute a free, Sovereign, and independent republic, and are fully invested with all the rights and attributes which properly belong to independent nations; and, conscious of the rectitude of our intentions, we fearlessly and confidently commit the issue to the decision of the Supreme arbiter of the destinies of nations.</w:t>
      </w:r>
      <w:r w:rsidRPr="00E80DDC">
        <w:rPr>
          <w:rFonts w:eastAsia="Times New Roman" w:cs="Times New Roman"/>
        </w:rPr>
        <w:t xml:space="preserve"> </w:t>
      </w:r>
    </w:p>
    <w:p w:rsidR="002C5F23" w:rsidRDefault="002C5F23" w:rsidP="002C5F23">
      <w:pPr>
        <w:jc w:val="center"/>
        <w:rPr>
          <w:b/>
          <w:sz w:val="40"/>
        </w:rPr>
      </w:pPr>
      <w:r w:rsidRPr="00704371">
        <w:rPr>
          <w:b/>
          <w:sz w:val="40"/>
        </w:rPr>
        <w:t xml:space="preserve">Document </w:t>
      </w:r>
      <w:r w:rsidR="00734BBC">
        <w:rPr>
          <w:b/>
          <w:sz w:val="40"/>
        </w:rPr>
        <w:t>7</w:t>
      </w:r>
      <w:r w:rsidRPr="00704371">
        <w:rPr>
          <w:b/>
          <w:sz w:val="40"/>
        </w:rPr>
        <w:t>.</w:t>
      </w:r>
      <w:r>
        <w:rPr>
          <w:b/>
          <w:sz w:val="40"/>
        </w:rPr>
        <w:t>2</w:t>
      </w:r>
    </w:p>
    <w:p w:rsidR="002C5F23" w:rsidRDefault="002C5F23" w:rsidP="002C5F23">
      <w:pPr>
        <w:jc w:val="center"/>
        <w:rPr>
          <w:b/>
          <w:sz w:val="12"/>
        </w:rPr>
      </w:pPr>
    </w:p>
    <w:p w:rsidR="002C5F23" w:rsidRPr="002C5F23" w:rsidRDefault="002C5F23" w:rsidP="002C5F23">
      <w:pPr>
        <w:jc w:val="center"/>
        <w:rPr>
          <w:b/>
          <w:sz w:val="32"/>
        </w:rPr>
      </w:pPr>
      <w:r>
        <w:rPr>
          <w:b/>
          <w:sz w:val="32"/>
        </w:rPr>
        <w:t xml:space="preserve">From </w:t>
      </w:r>
      <w:bookmarkStart w:id="2" w:name="JosephSmithHistory"/>
      <w:r>
        <w:rPr>
          <w:b/>
          <w:sz w:val="32"/>
        </w:rPr>
        <w:t>Joseph Smith</w:t>
      </w:r>
      <w:r w:rsidRPr="002C5F23">
        <w:rPr>
          <w:b/>
          <w:sz w:val="32"/>
        </w:rPr>
        <w:t>—</w:t>
      </w:r>
      <w:r>
        <w:rPr>
          <w:b/>
          <w:sz w:val="32"/>
        </w:rPr>
        <w:t>History</w:t>
      </w:r>
      <w:r w:rsidR="00291390">
        <w:rPr>
          <w:b/>
          <w:sz w:val="32"/>
        </w:rPr>
        <w:t xml:space="preserve"> </w:t>
      </w:r>
      <w:bookmarkEnd w:id="2"/>
      <w:r w:rsidR="00291390">
        <w:rPr>
          <w:b/>
          <w:sz w:val="32"/>
        </w:rPr>
        <w:t>(1838)</w:t>
      </w:r>
    </w:p>
    <w:p w:rsidR="002C5F23" w:rsidRDefault="003D04D6" w:rsidP="002C5F23">
      <w:pPr>
        <w:jc w:val="center"/>
        <w:rPr>
          <w:sz w:val="20"/>
        </w:rPr>
      </w:pPr>
      <w:r w:rsidRPr="003D04D6">
        <w:rPr>
          <w:b/>
          <w:sz w:val="20"/>
        </w:rPr>
        <w:t>The Ch</w:t>
      </w:r>
      <w:r w:rsidR="00291390">
        <w:rPr>
          <w:b/>
          <w:sz w:val="20"/>
        </w:rPr>
        <w:t>urch of Jesus Christ of Latter-d</w:t>
      </w:r>
      <w:r w:rsidRPr="003D04D6">
        <w:rPr>
          <w:b/>
          <w:sz w:val="20"/>
        </w:rPr>
        <w:t>ay Saints</w:t>
      </w:r>
      <w:r w:rsidR="002C5F23" w:rsidRPr="003D04D6">
        <w:rPr>
          <w:b/>
          <w:sz w:val="20"/>
        </w:rPr>
        <w:t>:</w:t>
      </w:r>
      <w:r w:rsidR="002C5F23">
        <w:rPr>
          <w:sz w:val="20"/>
        </w:rPr>
        <w:t xml:space="preserve">  </w:t>
      </w:r>
      <w:hyperlink r:id="rId28" w:history="1">
        <w:r w:rsidRPr="00935DBF">
          <w:rPr>
            <w:rStyle w:val="Hyperlink"/>
            <w:sz w:val="20"/>
          </w:rPr>
          <w:t>http://lds.org/scriptures/pgp/js-h/1?lang=eng</w:t>
        </w:r>
      </w:hyperlink>
      <w:r>
        <w:rPr>
          <w:sz w:val="20"/>
        </w:rPr>
        <w:t xml:space="preserve"> </w:t>
      </w:r>
    </w:p>
    <w:p w:rsidR="003D04D6" w:rsidRPr="000639E0" w:rsidRDefault="003D04D6" w:rsidP="003D04D6">
      <w:pPr>
        <w:rPr>
          <w:sz w:val="12"/>
        </w:rPr>
      </w:pPr>
      <w:r w:rsidRPr="000639E0">
        <w:rPr>
          <w:noProof/>
          <w:sz w:val="12"/>
        </w:rPr>
        <w:drawing>
          <wp:anchor distT="0" distB="0" distL="114300" distR="114300" simplePos="0" relativeHeight="251650048" behindDoc="1" locked="0" layoutInCell="1" allowOverlap="1">
            <wp:simplePos x="0" y="0"/>
            <wp:positionH relativeFrom="column">
              <wp:posOffset>4991100</wp:posOffset>
            </wp:positionH>
            <wp:positionV relativeFrom="paragraph">
              <wp:posOffset>16510</wp:posOffset>
            </wp:positionV>
            <wp:extent cx="914400" cy="914400"/>
            <wp:effectExtent l="0" t="0" r="0" b="0"/>
            <wp:wrapTight wrapText="bothSides">
              <wp:wrapPolygon edited="0">
                <wp:start x="9000" y="900"/>
                <wp:lineTo x="5850" y="1800"/>
                <wp:lineTo x="1800" y="5850"/>
                <wp:lineTo x="450" y="15300"/>
                <wp:lineTo x="3150" y="19800"/>
                <wp:lineTo x="4050" y="19800"/>
                <wp:lineTo x="5850" y="19800"/>
                <wp:lineTo x="17100" y="19800"/>
                <wp:lineTo x="21600" y="18450"/>
                <wp:lineTo x="21600" y="15300"/>
                <wp:lineTo x="21150" y="12150"/>
                <wp:lineTo x="20700" y="6300"/>
                <wp:lineTo x="15750" y="1350"/>
                <wp:lineTo x="13050" y="900"/>
                <wp:lineTo x="9000" y="900"/>
              </wp:wrapPolygon>
            </wp:wrapTight>
            <wp:docPr id="2" name="Picture 2" descr="C:\Users\Tom\AppData\Local\Microsoft\Windows\Temporary Internet Files\Content.IE5\ZJOEIU64\MC900440404[1].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ppData\Local\Microsoft\Windows\Temporary Internet Files\Content.IE5\ZJOEIU64\MC900440404[1].png"/>
                    <pic:cNvPicPr>
                      <a:picLocks noChangeAspect="1" noChangeArrowheads="1"/>
                    </pic:cNvPicPr>
                  </pic:nvPicPr>
                  <pic:blipFill>
                    <a:blip r:embed="rId2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p>
    <w:p w:rsidR="00291390" w:rsidRPr="00291390" w:rsidRDefault="00365243" w:rsidP="00291390">
      <w:pPr>
        <w:pStyle w:val="NormalWeb"/>
        <w:spacing w:before="120" w:beforeAutospacing="0" w:after="120" w:afterAutospacing="0"/>
        <w:rPr>
          <w:i/>
          <w:sz w:val="20"/>
          <w:szCs w:val="20"/>
        </w:rPr>
      </w:pPr>
      <w:r>
        <w:rPr>
          <w:noProof/>
        </w:rPr>
        <mc:AlternateContent>
          <mc:Choice Requires="wps">
            <w:drawing>
              <wp:anchor distT="0" distB="0" distL="114300" distR="114300" simplePos="0" relativeHeight="251652096" behindDoc="1" locked="0" layoutInCell="1" allowOverlap="1">
                <wp:simplePos x="0" y="0"/>
                <wp:positionH relativeFrom="column">
                  <wp:posOffset>5033010</wp:posOffset>
                </wp:positionH>
                <wp:positionV relativeFrom="paragraph">
                  <wp:posOffset>704850</wp:posOffset>
                </wp:positionV>
                <wp:extent cx="866775" cy="432435"/>
                <wp:effectExtent l="3810" t="0" r="0" b="0"/>
                <wp:wrapTight wrapText="bothSides">
                  <wp:wrapPolygon edited="0">
                    <wp:start x="0" y="0"/>
                    <wp:lineTo x="0" y="0"/>
                    <wp:lineTo x="0" y="0"/>
                  </wp:wrapPolygon>
                </wp:wrapTight>
                <wp:docPr id="8" name="Text Box 5">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654" w:rsidRPr="003D04D6" w:rsidRDefault="00483654" w:rsidP="005A1C58">
                            <w:pPr>
                              <w:jc w:val="center"/>
                              <w:rPr>
                                <w:b/>
                              </w:rPr>
                            </w:pPr>
                            <w:r w:rsidRPr="003D04D6">
                              <w:rPr>
                                <w:b/>
                              </w:rPr>
                              <w:t xml:space="preserve">CTRL+CLICK </w:t>
                            </w:r>
                            <w:r>
                              <w:rPr>
                                <w:b/>
                              </w:rPr>
                              <w:br/>
                            </w:r>
                            <w:r w:rsidRPr="003D04D6">
                              <w:rPr>
                                <w:b/>
                              </w:rPr>
                              <w:t>for Audio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32" type="#_x0000_t202" href="http://broadcast.lds.org/scriptures/PearlOfGreatPrice/PGP_19_JosephSmith_History_eng.mp3" style="position:absolute;margin-left:396.3pt;margin-top:55.5pt;width:68.25pt;height:34.0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" o:button="t" filled="f" stroked="f">
                <v:fill o:detectmouseclick="t"/>
                <v:textbox style="mso-fit-shape-to-text:t">
                  <w:txbxContent>
                    <w:p w:rsidR="00483654" w:rsidRPr="003D04D6" w:rsidRDefault="00483654" w:rsidP="005A1C58">
                      <w:pPr>
                        <w:jc w:val="center"/>
                        <w:rPr>
                          <w:b/>
                        </w:rPr>
                      </w:pPr>
                      <w:r w:rsidRPr="003D04D6">
                        <w:rPr>
                          <w:b/>
                        </w:rPr>
                        <w:t xml:space="preserve">CTRL+CLICK </w:t>
                      </w:r>
                      <w:r>
                        <w:rPr>
                          <w:b/>
                        </w:rPr>
                        <w:br/>
                      </w:r>
                      <w:r w:rsidRPr="003D04D6">
                        <w:rPr>
                          <w:b/>
                        </w:rPr>
                        <w:t>for Audio</w:t>
                      </w:r>
                    </w:p>
                  </w:txbxContent>
                </v:textbox>
                <w10:wrap type="tight"/>
              </v:shape>
            </w:pict>
          </mc:Fallback>
        </mc:AlternateContent>
      </w:r>
      <w:r w:rsidR="00291390" w:rsidRPr="00291390">
        <w:rPr>
          <w:i/>
          <w:sz w:val="20"/>
          <w:szCs w:val="20"/>
        </w:rPr>
        <w:t>Joseph Smith tells of his ancestry, family members, and their early abodes—</w:t>
      </w:r>
      <w:proofErr w:type="gramStart"/>
      <w:r w:rsidR="00291390" w:rsidRPr="00291390">
        <w:rPr>
          <w:i/>
          <w:sz w:val="20"/>
          <w:szCs w:val="20"/>
        </w:rPr>
        <w:t>An</w:t>
      </w:r>
      <w:proofErr w:type="gramEnd"/>
      <w:r w:rsidR="00291390" w:rsidRPr="00291390">
        <w:rPr>
          <w:i/>
          <w:sz w:val="20"/>
          <w:szCs w:val="20"/>
        </w:rPr>
        <w:t xml:space="preserve"> unusual excitement about religion prevails in western New York—He determines to seek wisdom as directed by James—The Father and the Son appear, and Joseph is called to his prophetic ministry. (</w:t>
      </w:r>
      <w:hyperlink r:id="rId30" w:history="1">
        <w:r w:rsidR="00291390" w:rsidRPr="00291390">
          <w:rPr>
            <w:rStyle w:val="Hyperlink"/>
            <w:i/>
            <w:sz w:val="20"/>
            <w:szCs w:val="20"/>
          </w:rPr>
          <w:t>Verses 1–20</w:t>
        </w:r>
      </w:hyperlink>
      <w:r w:rsidR="00291390" w:rsidRPr="00291390">
        <w:rPr>
          <w:i/>
          <w:sz w:val="20"/>
          <w:szCs w:val="20"/>
        </w:rPr>
        <w:t>.)</w:t>
      </w:r>
    </w:p>
    <w:p w:rsidR="00291390" w:rsidRDefault="00291390" w:rsidP="00291390">
      <w:pPr>
        <w:spacing w:before="120" w:after="120"/>
      </w:pPr>
      <w:r>
        <w:rPr>
          <w:rStyle w:val="verse"/>
        </w:rPr>
        <w:t>1 </w:t>
      </w:r>
      <w:r>
        <w:t xml:space="preserve">Owing to the many reports which have been put in circulation by evil-disposed and designing persons, in relation to the rise and progress of The Church of Jesus Christ of </w:t>
      </w:r>
      <w:r w:rsidRPr="00291390">
        <w:t>Latter</w:t>
      </w:r>
      <w:r>
        <w:t xml:space="preserve">-day Saints, all of which have been designed by the authors thereof to militate against its character as a Church and its progress in the world—I have been induced to write this history, to disabuse the public mind, and put all inquirers after truth in possession of the </w:t>
      </w:r>
      <w:r w:rsidRPr="00291390">
        <w:t>facts</w:t>
      </w:r>
      <w:r>
        <w:t>, as they have transpired, in relation both to myself and the Church, so far as I have such facts in my possession.</w:t>
      </w:r>
    </w:p>
    <w:p w:rsidR="00291390" w:rsidRDefault="00291390" w:rsidP="00291390">
      <w:pPr>
        <w:spacing w:before="120" w:after="120"/>
      </w:pPr>
      <w:r>
        <w:rPr>
          <w:rStyle w:val="verse"/>
        </w:rPr>
        <w:t>2 </w:t>
      </w:r>
      <w:r>
        <w:t xml:space="preserve">In this history I shall present the various events in relation to this Church, in truth and righteousness, as they have transpired, or as they at present exist, being now [1838] the </w:t>
      </w:r>
      <w:r w:rsidRPr="00291390">
        <w:t>eighth</w:t>
      </w:r>
      <w:r>
        <w:t xml:space="preserve"> </w:t>
      </w:r>
      <w:r w:rsidRPr="00291390">
        <w:t>year</w:t>
      </w:r>
      <w:r>
        <w:t xml:space="preserve"> since the organization of the said Church.</w:t>
      </w:r>
    </w:p>
    <w:p w:rsidR="00291390" w:rsidRDefault="00291390" w:rsidP="00291390">
      <w:pPr>
        <w:spacing w:before="120" w:after="120"/>
      </w:pPr>
      <w:r>
        <w:rPr>
          <w:rStyle w:val="verse"/>
        </w:rPr>
        <w:t>3 I</w:t>
      </w:r>
      <w:r w:rsidRPr="00291390">
        <w:t xml:space="preserve"> was</w:t>
      </w:r>
      <w:r>
        <w:t xml:space="preserve"> born in the year of our Lord one thousand eight hundred and five, on the twenty-third day of December, in the town of Sharon, Windsor county, State of Vermont … My father, </w:t>
      </w:r>
      <w:r w:rsidRPr="00291390">
        <w:t>Joseph Smith</w:t>
      </w:r>
      <w:r>
        <w:t>, Sen., left the State of Vermont, and moved to Palmyra, Ontario (now Wayne) county, in the State of New York, when I was in my tenth year, or thereabouts. In about four years after my father’s arrival in Palmyra, he moved with his family into Manchester in the same county of Ontario….</w:t>
      </w:r>
    </w:p>
    <w:p w:rsidR="00291390" w:rsidRDefault="00291390" w:rsidP="00291390">
      <w:pPr>
        <w:spacing w:before="120" w:after="120"/>
      </w:pPr>
      <w:r>
        <w:rPr>
          <w:rStyle w:val="verse"/>
        </w:rPr>
        <w:t>5 </w:t>
      </w:r>
      <w:proofErr w:type="spellStart"/>
      <w:r>
        <w:t>Some time</w:t>
      </w:r>
      <w:proofErr w:type="spellEnd"/>
      <w:r>
        <w:t xml:space="preserve"> in the second year after our removal to Manchester, there was in the place where we lived an unusual excitement on the subject of religion. It commenced with the Methodists, but soon became general among all the sects in that region of country. Indeed, the whole district of country seemed affected by it, and great multitudes united themselves to the different religious parties, which created no small stir and division amongst the people, some crying, “Lo, here!” and others, “Lo, there!” Some were contending for the Methodist faith, some for the Presbyterian, and some for the Baptist.</w:t>
      </w:r>
    </w:p>
    <w:p w:rsidR="00291390" w:rsidRDefault="00291390" w:rsidP="00291390">
      <w:pPr>
        <w:spacing w:before="120" w:after="120"/>
      </w:pPr>
      <w:r>
        <w:rPr>
          <w:rStyle w:val="verse"/>
        </w:rPr>
        <w:t>6 </w:t>
      </w:r>
      <w:r>
        <w:t xml:space="preserve">For, notwithstanding the great </w:t>
      </w:r>
      <w:r w:rsidRPr="00291390">
        <w:t>love</w:t>
      </w:r>
      <w:r>
        <w:t xml:space="preserve"> which the converts to these different faiths expressed at the time of their conversion, and the great zeal manifested by the respective clergy, who were active in getting up and promoting this extraordinary scene of religious feeling, in order to have everybody converted, as they were pleased to call it, let them join what sect they pleased; yet when the converts began to file off, some to one party and some to another, it was seen that the seemingly good feelings of both the priests and the converts were more </w:t>
      </w:r>
      <w:r w:rsidRPr="005A1C58">
        <w:t>pretended</w:t>
      </w:r>
      <w:r>
        <w:t xml:space="preserve"> than real; for a scene of great confusion and bad feeling ensued—priest contending against priest, and convert against convert; so that all their good feelings one for another, if they ever had any, were entirely lost in a strife of words and a contest about opinions.</w:t>
      </w:r>
    </w:p>
    <w:p w:rsidR="00291390" w:rsidRDefault="00291390" w:rsidP="00291390">
      <w:pPr>
        <w:spacing w:before="120" w:after="120"/>
      </w:pPr>
      <w:r>
        <w:rPr>
          <w:rStyle w:val="verse"/>
        </w:rPr>
        <w:t>7 </w:t>
      </w:r>
      <w:r>
        <w:t>I was at this time in my fifteenth year. My father’s family was proselyted to the Presbyterian faith, and four of them joined that church</w:t>
      </w:r>
      <w:r w:rsidR="005A1C58">
        <w:t>…</w:t>
      </w:r>
    </w:p>
    <w:p w:rsidR="00291390" w:rsidRDefault="00291390" w:rsidP="00291390">
      <w:pPr>
        <w:spacing w:before="120" w:after="120"/>
      </w:pPr>
      <w:r>
        <w:rPr>
          <w:rStyle w:val="verse"/>
        </w:rPr>
        <w:t>8 </w:t>
      </w:r>
      <w:r>
        <w:t xml:space="preserve">During this time of great excitement my mind was called up to serious reflection and great uneasiness; but though my feelings were deep and often poignant, still I kept myself aloof from all these parties, though I attended their several meetings as often as occasion would permit. In process of time my mind became somewhat partial to the Methodist sect, and I felt some desire to be united with them; but so great were the confusion and </w:t>
      </w:r>
      <w:r w:rsidRPr="005A1C58">
        <w:t>strife</w:t>
      </w:r>
      <w:r>
        <w:t xml:space="preserve"> among the different denominations, that it was impossible for a person young as I was, and so unacquainted with men and things, to come to any certain conclusion who was </w:t>
      </w:r>
      <w:r w:rsidRPr="005A1C58">
        <w:t>right</w:t>
      </w:r>
      <w:r>
        <w:t xml:space="preserve"> and who was wrong.</w:t>
      </w:r>
    </w:p>
    <w:p w:rsidR="00291390" w:rsidRDefault="00291390" w:rsidP="00291390">
      <w:pPr>
        <w:spacing w:before="120" w:after="120"/>
      </w:pPr>
      <w:r>
        <w:rPr>
          <w:rStyle w:val="verse"/>
        </w:rPr>
        <w:t>9 </w:t>
      </w:r>
      <w:r>
        <w:t>My mind at times was greatly excited, the cry and tumult were so great and incessant. The Presbyterians were most decided against the Baptists and Methodists, and used all the powers of both reason and sophistry to prove their errors, or, at least, to make the people think they were in error. On the other hand, the Baptists and Methodists in their turn were equally zealous in endeavoring to establish their own tenets and disprove all others.</w:t>
      </w:r>
    </w:p>
    <w:p w:rsidR="00291390" w:rsidRDefault="00291390" w:rsidP="00291390">
      <w:pPr>
        <w:spacing w:before="120" w:after="120"/>
      </w:pPr>
      <w:r>
        <w:rPr>
          <w:rStyle w:val="verse"/>
        </w:rPr>
        <w:t>10 </w:t>
      </w:r>
      <w:r>
        <w:t xml:space="preserve">In the midst of this war of words and tumult of opinions, I often said to myself: </w:t>
      </w:r>
      <w:r w:rsidR="005A1C58">
        <w:t xml:space="preserve"> </w:t>
      </w:r>
      <w:r>
        <w:t>What is to be done? Who of all these parties are right; or, are they all wrong together?</w:t>
      </w:r>
      <w:r w:rsidR="005A1C58">
        <w:t xml:space="preserve"> </w:t>
      </w:r>
      <w:r>
        <w:t xml:space="preserve"> If any one of them be </w:t>
      </w:r>
      <w:r w:rsidRPr="005A1C58">
        <w:t>right</w:t>
      </w:r>
      <w:r>
        <w:t>, which is it, and how shall I know it?</w:t>
      </w:r>
    </w:p>
    <w:p w:rsidR="00291390" w:rsidRDefault="00291390" w:rsidP="00291390">
      <w:pPr>
        <w:spacing w:before="120" w:after="120"/>
      </w:pPr>
      <w:r>
        <w:rPr>
          <w:rStyle w:val="verse"/>
        </w:rPr>
        <w:t>11 </w:t>
      </w:r>
      <w:r>
        <w:t xml:space="preserve">While I was laboring under the extreme difficulties caused by the contests of these parties of religionists, I was one day reading the </w:t>
      </w:r>
      <w:r w:rsidRPr="005A1C58">
        <w:t>Epistle of James, first chapter and fifth verse</w:t>
      </w:r>
      <w:r>
        <w:t xml:space="preserve">, which reads: </w:t>
      </w:r>
      <w:r w:rsidR="005A1C58">
        <w:rPr>
          <w:rStyle w:val="Emphasis"/>
        </w:rPr>
        <w:t xml:space="preserve">If any of you lack </w:t>
      </w:r>
      <w:r w:rsidRPr="005A1C58">
        <w:rPr>
          <w:rStyle w:val="Emphasis"/>
        </w:rPr>
        <w:t>wisdom</w:t>
      </w:r>
      <w:r>
        <w:rPr>
          <w:rStyle w:val="Emphasis"/>
        </w:rPr>
        <w:t xml:space="preserve">, let him ask of God, that giveth to all men liberally, and </w:t>
      </w:r>
      <w:proofErr w:type="spellStart"/>
      <w:r>
        <w:rPr>
          <w:rStyle w:val="Emphasis"/>
        </w:rPr>
        <w:t>upbraideth</w:t>
      </w:r>
      <w:proofErr w:type="spellEnd"/>
      <w:r>
        <w:rPr>
          <w:rStyle w:val="Emphasis"/>
        </w:rPr>
        <w:t xml:space="preserve"> not; and it shall be given him.</w:t>
      </w:r>
    </w:p>
    <w:p w:rsidR="00291390" w:rsidRDefault="00291390" w:rsidP="00291390">
      <w:pPr>
        <w:spacing w:before="120" w:after="120"/>
      </w:pPr>
      <w:r>
        <w:rPr>
          <w:rStyle w:val="verse"/>
        </w:rPr>
        <w:t>12 </w:t>
      </w:r>
      <w:r>
        <w:t xml:space="preserve">Never did any passage of </w:t>
      </w:r>
      <w:r w:rsidRPr="005A1C58">
        <w:t>scripture</w:t>
      </w:r>
      <w:r>
        <w:t xml:space="preserve"> come with more power to the heart of man than this did at this time to mine. It seemed to enter with great force into every feeling of my heart. I reflected on it again and again, knowing that if any person needed </w:t>
      </w:r>
      <w:r w:rsidRPr="005A1C58">
        <w:t>wisdom</w:t>
      </w:r>
      <w:r>
        <w:t xml:space="preserve"> from God, I did; for how to act I did not know, and unless I could get more wisdom than I then had, I would never know; for the teachers of religion of the different sects </w:t>
      </w:r>
      <w:r w:rsidRPr="000639E0">
        <w:t>understood</w:t>
      </w:r>
      <w:r>
        <w:t xml:space="preserve"> the same passages of scripture so differently as to destroy all confidence in settling the question by an appeal to the Bible.</w:t>
      </w:r>
    </w:p>
    <w:p w:rsidR="00291390" w:rsidRDefault="00291390" w:rsidP="00291390">
      <w:pPr>
        <w:spacing w:before="120" w:after="120"/>
      </w:pPr>
      <w:r>
        <w:rPr>
          <w:rStyle w:val="verse"/>
        </w:rPr>
        <w:t>13 </w:t>
      </w:r>
      <w:r>
        <w:t xml:space="preserve">At length I came to the conclusion that I must either remain in </w:t>
      </w:r>
      <w:r w:rsidRPr="000639E0">
        <w:t>darkness</w:t>
      </w:r>
      <w:r>
        <w:t xml:space="preserve"> and confusion, or else I must do as James directs, that is, ask of God</w:t>
      </w:r>
      <w:r w:rsidR="00E916D2">
        <w:t>…</w:t>
      </w:r>
    </w:p>
    <w:p w:rsidR="00291390" w:rsidRDefault="00291390" w:rsidP="00291390">
      <w:pPr>
        <w:spacing w:before="120" w:after="120"/>
      </w:pPr>
      <w:r>
        <w:rPr>
          <w:rStyle w:val="verse"/>
        </w:rPr>
        <w:t>14 </w:t>
      </w:r>
      <w:r>
        <w:t xml:space="preserve">So, in accordance with this, my determination to ask of God, I retired to the </w:t>
      </w:r>
      <w:r w:rsidRPr="000639E0">
        <w:t>woods</w:t>
      </w:r>
      <w:r>
        <w:t xml:space="preserve"> to make the attempt. It was on the morning of a </w:t>
      </w:r>
      <w:r w:rsidRPr="000639E0">
        <w:t>beautiful</w:t>
      </w:r>
      <w:r>
        <w:t xml:space="preserve">, clear day, early in the spring of </w:t>
      </w:r>
      <w:r w:rsidRPr="00493851">
        <w:rPr>
          <w:b/>
        </w:rPr>
        <w:t>eighteen hundred and twenty</w:t>
      </w:r>
      <w:r>
        <w:t xml:space="preserve">. It was the first time in my life that I had made such an attempt, for amidst all my anxieties I had never as yet made the attempt to </w:t>
      </w:r>
      <w:r w:rsidRPr="000639E0">
        <w:t>pray</w:t>
      </w:r>
      <w:r>
        <w:t xml:space="preserve"> </w:t>
      </w:r>
      <w:r w:rsidRPr="000639E0">
        <w:t>vocally</w:t>
      </w:r>
      <w:r>
        <w:t>.</w:t>
      </w:r>
    </w:p>
    <w:p w:rsidR="00291390" w:rsidRDefault="00291390" w:rsidP="00291390">
      <w:pPr>
        <w:spacing w:before="120" w:after="120"/>
      </w:pPr>
      <w:r>
        <w:rPr>
          <w:rStyle w:val="verse"/>
        </w:rPr>
        <w:t>15 </w:t>
      </w:r>
      <w:r>
        <w:t xml:space="preserve">After I had retired to the place where I had previously designed to go, having looked around me, and finding myself alone, I kneeled down and began to offer up the desires of my heart to God. I had scarcely done so, when immediately I was </w:t>
      </w:r>
      <w:r w:rsidRPr="000639E0">
        <w:t>seized</w:t>
      </w:r>
      <w:r>
        <w:t xml:space="preserve"> upon by some power which entirely overcame me, and had such an astonishing influence over me as to bind my tongue so that I could not speak. Thick </w:t>
      </w:r>
      <w:r w:rsidRPr="009D615D">
        <w:t>darkness</w:t>
      </w:r>
      <w:r>
        <w:t xml:space="preserve"> gathered around me, and it seemed to me for a time as if I were doomed to sudden destruction.</w:t>
      </w:r>
    </w:p>
    <w:p w:rsidR="00291390" w:rsidRDefault="00291390" w:rsidP="00291390">
      <w:pPr>
        <w:spacing w:before="120" w:after="120"/>
      </w:pPr>
      <w:r>
        <w:rPr>
          <w:rStyle w:val="verse"/>
        </w:rPr>
        <w:t>16 </w:t>
      </w:r>
      <w:r w:rsidR="009D615D">
        <w:t>….</w:t>
      </w:r>
      <w:r>
        <w:t xml:space="preserve">just at this moment of great alarm, I saw a pillar of </w:t>
      </w:r>
      <w:r w:rsidRPr="00E916D2">
        <w:t>light</w:t>
      </w:r>
      <w:r>
        <w:t xml:space="preserve"> exactly over my head, above the brightness of the </w:t>
      </w:r>
      <w:r w:rsidRPr="00E916D2">
        <w:t>sun</w:t>
      </w:r>
      <w:r>
        <w:t>, which descended gradually until it fell upon me.</w:t>
      </w:r>
    </w:p>
    <w:p w:rsidR="00291390" w:rsidRDefault="00291390" w:rsidP="00291390">
      <w:pPr>
        <w:spacing w:before="120" w:after="120"/>
      </w:pPr>
      <w:r>
        <w:rPr>
          <w:rStyle w:val="verse"/>
        </w:rPr>
        <w:t>17 </w:t>
      </w:r>
      <w:r>
        <w:t xml:space="preserve">It no sooner appeared than I found myself </w:t>
      </w:r>
      <w:r w:rsidRPr="00E916D2">
        <w:t>delivered</w:t>
      </w:r>
      <w:r>
        <w:t xml:space="preserve"> from the enemy which held me bound. When the light rested upon me I </w:t>
      </w:r>
      <w:r w:rsidRPr="00E916D2">
        <w:t>saw</w:t>
      </w:r>
      <w:r>
        <w:t xml:space="preserve"> two </w:t>
      </w:r>
      <w:r w:rsidRPr="00E916D2">
        <w:t>Personages</w:t>
      </w:r>
      <w:r>
        <w:t xml:space="preserve">, whose brightness and </w:t>
      </w:r>
      <w:r w:rsidRPr="00E916D2">
        <w:t>glory</w:t>
      </w:r>
      <w:r>
        <w:t xml:space="preserve"> defy all description, </w:t>
      </w:r>
      <w:r w:rsidRPr="00E916D2">
        <w:t>standing</w:t>
      </w:r>
      <w:r>
        <w:t xml:space="preserve"> above me in the air. One of them </w:t>
      </w:r>
      <w:proofErr w:type="spellStart"/>
      <w:r>
        <w:t>spake</w:t>
      </w:r>
      <w:proofErr w:type="spellEnd"/>
      <w:r>
        <w:t xml:space="preserve"> unto me, calling me by name and said, pointing to the other—</w:t>
      </w:r>
      <w:proofErr w:type="gramStart"/>
      <w:r w:rsidR="00E916D2">
        <w:rPr>
          <w:rStyle w:val="Emphasis"/>
        </w:rPr>
        <w:t>This</w:t>
      </w:r>
      <w:proofErr w:type="gramEnd"/>
      <w:r w:rsidR="00E916D2">
        <w:rPr>
          <w:rStyle w:val="Emphasis"/>
        </w:rPr>
        <w:t xml:space="preserve"> is My Beloved </w:t>
      </w:r>
      <w:r w:rsidRPr="00E916D2">
        <w:rPr>
          <w:rStyle w:val="Emphasis"/>
        </w:rPr>
        <w:t>Son</w:t>
      </w:r>
      <w:r>
        <w:rPr>
          <w:rStyle w:val="Emphasis"/>
        </w:rPr>
        <w:t>. Hear Him!</w:t>
      </w:r>
    </w:p>
    <w:p w:rsidR="00291390" w:rsidRDefault="00291390" w:rsidP="00291390">
      <w:pPr>
        <w:spacing w:before="120" w:after="120"/>
      </w:pPr>
      <w:r>
        <w:rPr>
          <w:rStyle w:val="verse"/>
        </w:rPr>
        <w:t>18 </w:t>
      </w:r>
      <w:r>
        <w:t xml:space="preserve">My object in going to </w:t>
      </w:r>
      <w:r w:rsidRPr="009D615D">
        <w:t>inquire</w:t>
      </w:r>
      <w:r>
        <w:t xml:space="preserve"> of the Lord was to know which of all the sects was right, that I might know which to join. No sooner, therefore, did I get possession of myself, so as to be able to speak, than I asked the Personages who stood above me in the light, which of all the sects was right (for at this time it had never entered into my heart that all were wrong)—and which I should join.</w:t>
      </w:r>
    </w:p>
    <w:p w:rsidR="00291390" w:rsidRDefault="00291390" w:rsidP="00291390">
      <w:pPr>
        <w:spacing w:before="120" w:after="120"/>
      </w:pPr>
      <w:r>
        <w:rPr>
          <w:rStyle w:val="verse"/>
        </w:rPr>
        <w:t>19 </w:t>
      </w:r>
      <w:r>
        <w:t xml:space="preserve">I was answered that I must join none of them, for they were all </w:t>
      </w:r>
      <w:r w:rsidRPr="009D615D">
        <w:t>wrong</w:t>
      </w:r>
      <w:r>
        <w:t xml:space="preserve">; and the Personage who addressed me said that all their creeds were an abomination in his sight; that those </w:t>
      </w:r>
      <w:r w:rsidRPr="009D615D">
        <w:t>professors</w:t>
      </w:r>
      <w:r>
        <w:t xml:space="preserve"> were all </w:t>
      </w:r>
      <w:r w:rsidRPr="009D615D">
        <w:t>corrupt</w:t>
      </w:r>
      <w:r>
        <w:t xml:space="preserve">; that: “they </w:t>
      </w:r>
      <w:r w:rsidRPr="009D615D">
        <w:t>draw</w:t>
      </w:r>
      <w:r>
        <w:t xml:space="preserve"> near to me with their lips, but their </w:t>
      </w:r>
      <w:r w:rsidRPr="009D615D">
        <w:t>hearts</w:t>
      </w:r>
      <w:r>
        <w:t xml:space="preserve"> are far from me, they teach for doctrines the </w:t>
      </w:r>
      <w:r w:rsidRPr="009D615D">
        <w:t>commandments</w:t>
      </w:r>
      <w:r>
        <w:t xml:space="preserve"> of men, having a form of godliness, but they deny the </w:t>
      </w:r>
      <w:r w:rsidRPr="009D615D">
        <w:t>power</w:t>
      </w:r>
      <w:r>
        <w:t xml:space="preserve"> thereof.”</w:t>
      </w:r>
    </w:p>
    <w:p w:rsidR="00291390" w:rsidRDefault="00291390" w:rsidP="00291390">
      <w:pPr>
        <w:spacing w:before="120" w:after="120"/>
      </w:pPr>
      <w:r>
        <w:rPr>
          <w:rStyle w:val="verse"/>
        </w:rPr>
        <w:t>20 </w:t>
      </w:r>
      <w:r w:rsidR="00E916D2">
        <w:t>…</w:t>
      </w:r>
      <w:r>
        <w:t xml:space="preserve">When I came to myself again, I found myself </w:t>
      </w:r>
      <w:r w:rsidRPr="009D615D">
        <w:t>lying</w:t>
      </w:r>
      <w:r>
        <w:t xml:space="preserve"> on my back, looking up into heaven. When the light had departed, I had no strength; but soon recovering in some degree, I went home. And as I leaned up to the fireplace, </w:t>
      </w:r>
      <w:r w:rsidRPr="009D615D">
        <w:t>mother</w:t>
      </w:r>
      <w:r>
        <w:t xml:space="preserve"> inquired what the matter was. I replied, “Never mind, all is well—I am well enough off.” I then said to my mother, “I have learned for myself that Presbyterianism is not true.”</w:t>
      </w:r>
    </w:p>
    <w:p w:rsidR="00291390" w:rsidRPr="00B3167F" w:rsidRDefault="00291390" w:rsidP="00291390">
      <w:pPr>
        <w:pStyle w:val="NormalWeb"/>
        <w:spacing w:before="120" w:beforeAutospacing="0" w:after="120" w:afterAutospacing="0"/>
        <w:rPr>
          <w:i/>
          <w:sz w:val="20"/>
          <w:szCs w:val="20"/>
        </w:rPr>
      </w:pPr>
      <w:r w:rsidRPr="00B3167F">
        <w:rPr>
          <w:i/>
          <w:sz w:val="20"/>
          <w:szCs w:val="20"/>
        </w:rPr>
        <w:t>Some preachers and other professors of religion reject the account of the First Vision—Persecution is heaped upon Joseph Smith—He testifies of the reality of the vision. (</w:t>
      </w:r>
      <w:hyperlink r:id="rId31" w:history="1">
        <w:r w:rsidRPr="00B3167F">
          <w:rPr>
            <w:i/>
            <w:sz w:val="20"/>
            <w:szCs w:val="20"/>
          </w:rPr>
          <w:t>Verses 21–26</w:t>
        </w:r>
      </w:hyperlink>
      <w:r w:rsidRPr="00B3167F">
        <w:rPr>
          <w:i/>
          <w:sz w:val="20"/>
          <w:szCs w:val="20"/>
        </w:rPr>
        <w:t>.)</w:t>
      </w:r>
    </w:p>
    <w:p w:rsidR="00291390" w:rsidRDefault="00291390" w:rsidP="00291390">
      <w:pPr>
        <w:spacing w:before="120" w:after="120"/>
      </w:pPr>
      <w:r>
        <w:rPr>
          <w:rStyle w:val="verse"/>
        </w:rPr>
        <w:t>21 </w:t>
      </w:r>
      <w:r>
        <w:t>Some few days after I had this vision, I happened to be in company with one of the Methodist preachers, who was very active in the before mentioned religious excitement; and, conversing with him on the subject of religion, I took occasion to give him an account of the vision which I had had.</w:t>
      </w:r>
      <w:r w:rsidR="00B3167F">
        <w:t xml:space="preserve"> </w:t>
      </w:r>
      <w:r>
        <w:t xml:space="preserve"> I was greatly surprised at his behavior; he treated my communication not only lightly, but with great contempt, saying it was all of the devil, that there were no such things as </w:t>
      </w:r>
      <w:r w:rsidRPr="00B3167F">
        <w:t>visions</w:t>
      </w:r>
      <w:r>
        <w:t xml:space="preserve"> or </w:t>
      </w:r>
      <w:r w:rsidRPr="00B3167F">
        <w:t>revelations</w:t>
      </w:r>
      <w:r>
        <w:t xml:space="preserve"> in these days; that all such things had ceased with the apostles, and that there would never be any more of them.</w:t>
      </w:r>
    </w:p>
    <w:p w:rsidR="00291390" w:rsidRDefault="00291390" w:rsidP="00291390">
      <w:pPr>
        <w:spacing w:before="120" w:after="120"/>
      </w:pPr>
      <w:r>
        <w:rPr>
          <w:rStyle w:val="verse"/>
        </w:rPr>
        <w:t>22 </w:t>
      </w:r>
      <w:r>
        <w:t xml:space="preserve">I soon found, however, that my telling the story had excited a great deal of prejudice against me among professors of religion, and was the cause of great </w:t>
      </w:r>
      <w:r w:rsidRPr="00493851">
        <w:t>persecution</w:t>
      </w:r>
      <w:r>
        <w:t xml:space="preserve">, which continued to increase; and though I was an </w:t>
      </w:r>
      <w:r w:rsidRPr="00493851">
        <w:t>obscure</w:t>
      </w:r>
      <w:r>
        <w:t xml:space="preserve"> boy, only between fourteen and fifteen years of age, and my circumstances in life such as to make a boy of no consequence in the world, yet men of high standing would take notice sufficient to excite the public mind against me, and create a bitter persecution; and this was common among all the sects—all united to persecute me.</w:t>
      </w:r>
    </w:p>
    <w:p w:rsidR="00291390" w:rsidRDefault="00291390" w:rsidP="00291390">
      <w:pPr>
        <w:spacing w:before="120" w:after="120"/>
      </w:pPr>
      <w:r>
        <w:rPr>
          <w:rStyle w:val="verse"/>
        </w:rPr>
        <w:t>23 </w:t>
      </w:r>
      <w:r>
        <w:t xml:space="preserve">It caused me serious reflection then, and often has since, how very strange it was that an obscure </w:t>
      </w:r>
      <w:r w:rsidRPr="00493851">
        <w:t>boy</w:t>
      </w:r>
      <w:r>
        <w:t xml:space="preserve">, of a little over fourteen years of age, and one, too, who was doomed to the necessity of obtaining a scanty maintenance by his daily </w:t>
      </w:r>
      <w:r w:rsidRPr="00493851">
        <w:t>labor</w:t>
      </w:r>
      <w:r>
        <w:t xml:space="preserve">, should be thought a character of sufficient importance to attract the attention of the great ones of the most popular sects of the day, and in a manner to create in them a spirit of the most bitter </w:t>
      </w:r>
      <w:r w:rsidRPr="00493851">
        <w:t>persecution</w:t>
      </w:r>
      <w:r>
        <w:t xml:space="preserve"> and </w:t>
      </w:r>
      <w:r w:rsidRPr="00493851">
        <w:t>reviling</w:t>
      </w:r>
      <w:r>
        <w:t>. But strange or not, so it was, and it was often the cause of great sorrow to myself.</w:t>
      </w:r>
    </w:p>
    <w:p w:rsidR="00291390" w:rsidRDefault="00291390" w:rsidP="00291390">
      <w:pPr>
        <w:spacing w:before="120" w:after="120"/>
      </w:pPr>
      <w:r>
        <w:rPr>
          <w:rStyle w:val="verse"/>
        </w:rPr>
        <w:t>24 </w:t>
      </w:r>
      <w:r>
        <w:t xml:space="preserve">However, it was nevertheless a fact that I had beheld a </w:t>
      </w:r>
      <w:r w:rsidRPr="00493851">
        <w:t>vision</w:t>
      </w:r>
      <w:r>
        <w:t xml:space="preserve">. I have thought since, that I felt much like Paul, when he made his defense before King Agrippa, and related the account of the vision he had when he saw a light, and heard a voice; but still there were but few who believed him; some said he was dishonest, others said he was </w:t>
      </w:r>
      <w:r w:rsidRPr="00493851">
        <w:t>mad</w:t>
      </w:r>
      <w:r>
        <w:t xml:space="preserve">; and he was ridiculed and reviled. But all this did not destroy the reality of his vision. He had seen a vision, he knew he had, and all the </w:t>
      </w:r>
      <w:r w:rsidRPr="00493851">
        <w:t>persecution</w:t>
      </w:r>
      <w:r>
        <w:t xml:space="preserve"> under heaven could not make it otherwise; and though they should persecute him unto death, yet he knew, and would know to his latest breath, that he had both seen a light and heard a voice speaking unto him, and all the world could not make him think or believe otherwise.</w:t>
      </w:r>
    </w:p>
    <w:p w:rsidR="00291390" w:rsidRDefault="00291390" w:rsidP="00291390">
      <w:pPr>
        <w:spacing w:before="120" w:after="120"/>
      </w:pPr>
      <w:r>
        <w:rPr>
          <w:rStyle w:val="verse"/>
        </w:rPr>
        <w:t>25 </w:t>
      </w:r>
      <w:r>
        <w:t xml:space="preserve">So it was with me. I had actually seen a light, and in the midst of that light I saw two </w:t>
      </w:r>
      <w:r w:rsidRPr="002B008D">
        <w:t>Personages</w:t>
      </w:r>
      <w:r>
        <w:t xml:space="preserve">, and they did in reality speak to me; and though I was </w:t>
      </w:r>
      <w:r w:rsidRPr="002B008D">
        <w:t>hated</w:t>
      </w:r>
      <w:r>
        <w:t xml:space="preserve"> and </w:t>
      </w:r>
      <w:r w:rsidRPr="002B008D">
        <w:t>persecuted</w:t>
      </w:r>
      <w:r>
        <w:t xml:space="preserve"> for saying that I had seen a vision, yet it was true; and while they were persecuting me, reviling me, and speaking all manner of evil against me </w:t>
      </w:r>
      <w:r w:rsidRPr="002B008D">
        <w:t>falsely</w:t>
      </w:r>
      <w:r>
        <w:t xml:space="preserve"> for so saying, I was led to say in my heart: Why persecute me for telling the truth? I have actually seen a vision; and who am I that I can withstand God, or why does the world think to make me deny what I have actually seen? For I had seen a vision; I knew it, and I knew that God knew it, and I could not </w:t>
      </w:r>
      <w:r w:rsidRPr="002B008D">
        <w:t>deny</w:t>
      </w:r>
      <w:r>
        <w:t xml:space="preserve"> it, neither dared I do it; at least I knew that by so doing I would offend God, and come under condemnation.</w:t>
      </w:r>
    </w:p>
    <w:p w:rsidR="00291390" w:rsidRDefault="00291390" w:rsidP="00291390">
      <w:pPr>
        <w:spacing w:before="120" w:after="120"/>
      </w:pPr>
      <w:r>
        <w:rPr>
          <w:rStyle w:val="verse"/>
        </w:rPr>
        <w:t>26 </w:t>
      </w:r>
      <w:r>
        <w:t xml:space="preserve">I had now got my mind satisfied so far as the sectarian world was concerned—that it was not my duty to join with any of them, but to continue as I was until further </w:t>
      </w:r>
      <w:r w:rsidRPr="002B008D">
        <w:t>directed</w:t>
      </w:r>
      <w:r>
        <w:t xml:space="preserve">. I had found the testimony of James to be true—that a man who lacked wisdom might ask of God, and obtain, and not be </w:t>
      </w:r>
      <w:r w:rsidRPr="002B008D">
        <w:t>upbraided</w:t>
      </w:r>
      <w:r>
        <w:t>.</w:t>
      </w:r>
    </w:p>
    <w:p w:rsidR="00291390" w:rsidRPr="00493851" w:rsidRDefault="00291390" w:rsidP="00291390">
      <w:pPr>
        <w:pStyle w:val="NormalWeb"/>
        <w:spacing w:before="120" w:beforeAutospacing="0" w:after="120" w:afterAutospacing="0"/>
        <w:rPr>
          <w:i/>
          <w:sz w:val="20"/>
          <w:szCs w:val="20"/>
        </w:rPr>
      </w:pPr>
      <w:proofErr w:type="spellStart"/>
      <w:r w:rsidRPr="00493851">
        <w:rPr>
          <w:i/>
          <w:sz w:val="20"/>
          <w:szCs w:val="20"/>
        </w:rPr>
        <w:t>Moroni</w:t>
      </w:r>
      <w:proofErr w:type="spellEnd"/>
      <w:r w:rsidRPr="00493851">
        <w:rPr>
          <w:i/>
          <w:sz w:val="20"/>
          <w:szCs w:val="20"/>
        </w:rPr>
        <w:t xml:space="preserve"> appears to Joseph Smith—Joseph’s name is to be known for good and evil among all nations—</w:t>
      </w:r>
      <w:proofErr w:type="spellStart"/>
      <w:r w:rsidRPr="00493851">
        <w:rPr>
          <w:i/>
          <w:sz w:val="20"/>
          <w:szCs w:val="20"/>
        </w:rPr>
        <w:t>Moroni</w:t>
      </w:r>
      <w:proofErr w:type="spellEnd"/>
      <w:r w:rsidRPr="00493851">
        <w:rPr>
          <w:i/>
          <w:sz w:val="20"/>
          <w:szCs w:val="20"/>
        </w:rPr>
        <w:t xml:space="preserve"> tells him of the Book of Mormon and of the coming judgments of the Lord and quotes many scriptures—The hiding place of the gold plates is revealed—</w:t>
      </w:r>
      <w:proofErr w:type="spellStart"/>
      <w:r w:rsidRPr="00493851">
        <w:rPr>
          <w:i/>
          <w:sz w:val="20"/>
          <w:szCs w:val="20"/>
        </w:rPr>
        <w:t>Moroni</w:t>
      </w:r>
      <w:proofErr w:type="spellEnd"/>
      <w:r w:rsidRPr="00493851">
        <w:rPr>
          <w:i/>
          <w:sz w:val="20"/>
          <w:szCs w:val="20"/>
        </w:rPr>
        <w:t xml:space="preserve"> continues to instruct the Prophet. (</w:t>
      </w:r>
      <w:hyperlink r:id="rId32" w:history="1">
        <w:r w:rsidRPr="00493851">
          <w:rPr>
            <w:i/>
            <w:sz w:val="20"/>
            <w:szCs w:val="20"/>
          </w:rPr>
          <w:t>Verses 27–54</w:t>
        </w:r>
      </w:hyperlink>
      <w:r w:rsidRPr="00493851">
        <w:rPr>
          <w:i/>
          <w:sz w:val="20"/>
          <w:szCs w:val="20"/>
        </w:rPr>
        <w:t>.)</w:t>
      </w:r>
    </w:p>
    <w:p w:rsidR="00291390" w:rsidRDefault="00291390" w:rsidP="00291390">
      <w:pPr>
        <w:spacing w:before="120" w:after="120"/>
      </w:pPr>
      <w:r>
        <w:rPr>
          <w:rStyle w:val="verse"/>
        </w:rPr>
        <w:t>27 </w:t>
      </w:r>
      <w:r>
        <w:t xml:space="preserve">I continued to pursue my common vocations in life until the twenty-first of September, one thousand eight hundred and twenty-three, </w:t>
      </w:r>
      <w:proofErr w:type="gramStart"/>
      <w:r>
        <w:t>all</w:t>
      </w:r>
      <w:proofErr w:type="gramEnd"/>
      <w:r>
        <w:t xml:space="preserve"> the time suffering severe persecution at the hands of all classes of men, both religious and irreligious, because I continued to </w:t>
      </w:r>
      <w:r w:rsidRPr="002B008D">
        <w:t>affirm</w:t>
      </w:r>
      <w:r>
        <w:t xml:space="preserve"> that I had seen a vision</w:t>
      </w:r>
      <w:r w:rsidR="002B008D">
        <w:t>….</w:t>
      </w:r>
    </w:p>
    <w:p w:rsidR="003D04D6" w:rsidRDefault="003D04D6" w:rsidP="003D04D6"/>
    <w:p w:rsidR="003D04D6" w:rsidRPr="003D04D6" w:rsidRDefault="003D04D6" w:rsidP="003D04D6">
      <w:pPr>
        <w:sectPr w:rsidR="003D04D6" w:rsidRPr="003D04D6" w:rsidSect="00805096">
          <w:pgSz w:w="12240" w:h="15840"/>
          <w:pgMar w:top="864" w:right="1440" w:bottom="864" w:left="1440" w:header="720" w:footer="360" w:gutter="0"/>
          <w:cols w:space="720"/>
          <w:docGrid w:linePitch="360"/>
        </w:sectPr>
      </w:pPr>
    </w:p>
    <w:p w:rsidR="00F0272A" w:rsidRDefault="00F0272A" w:rsidP="00F0272A">
      <w:pPr>
        <w:jc w:val="center"/>
        <w:rPr>
          <w:b/>
          <w:sz w:val="40"/>
        </w:rPr>
      </w:pPr>
      <w:bookmarkStart w:id="3" w:name="CalhounSpeech"/>
      <w:bookmarkEnd w:id="3"/>
      <w:r w:rsidRPr="00704371">
        <w:rPr>
          <w:b/>
          <w:sz w:val="40"/>
        </w:rPr>
        <w:t xml:space="preserve">Document </w:t>
      </w:r>
      <w:r w:rsidR="00734BBC">
        <w:rPr>
          <w:b/>
          <w:sz w:val="40"/>
        </w:rPr>
        <w:t>7</w:t>
      </w:r>
      <w:r w:rsidRPr="00704371">
        <w:rPr>
          <w:b/>
          <w:sz w:val="40"/>
        </w:rPr>
        <w:t>.</w:t>
      </w:r>
      <w:r w:rsidR="00527218">
        <w:rPr>
          <w:b/>
          <w:sz w:val="40"/>
        </w:rPr>
        <w:t>3</w:t>
      </w:r>
    </w:p>
    <w:p w:rsidR="00F0272A" w:rsidRDefault="00F0272A" w:rsidP="00F0272A">
      <w:pPr>
        <w:jc w:val="center"/>
        <w:rPr>
          <w:b/>
          <w:sz w:val="12"/>
        </w:rPr>
      </w:pPr>
    </w:p>
    <w:p w:rsidR="00F0272A" w:rsidRDefault="00F0272A" w:rsidP="00F0272A">
      <w:pPr>
        <w:jc w:val="center"/>
        <w:rPr>
          <w:b/>
          <w:sz w:val="32"/>
        </w:rPr>
      </w:pPr>
      <w:r>
        <w:rPr>
          <w:b/>
          <w:sz w:val="32"/>
        </w:rPr>
        <w:t>Sen. John C. Calhoun, Speech on the Clay Compromise Measures</w:t>
      </w:r>
    </w:p>
    <w:p w:rsidR="00F0272A" w:rsidRPr="00F66A6B" w:rsidRDefault="00F0272A" w:rsidP="00F0272A">
      <w:pPr>
        <w:jc w:val="center"/>
        <w:rPr>
          <w:b/>
          <w:sz w:val="24"/>
        </w:rPr>
      </w:pPr>
      <w:r w:rsidRPr="00F66A6B">
        <w:rPr>
          <w:b/>
          <w:sz w:val="24"/>
        </w:rPr>
        <w:t>(</w:t>
      </w:r>
      <w:r>
        <w:rPr>
          <w:b/>
          <w:sz w:val="24"/>
        </w:rPr>
        <w:t>March 4, 1850</w:t>
      </w:r>
      <w:r w:rsidRPr="00F66A6B">
        <w:rPr>
          <w:b/>
          <w:sz w:val="24"/>
        </w:rPr>
        <w:t>)</w:t>
      </w:r>
    </w:p>
    <w:p w:rsidR="00F0272A" w:rsidRDefault="00F0272A" w:rsidP="00F0272A">
      <w:pPr>
        <w:jc w:val="center"/>
        <w:rPr>
          <w:sz w:val="20"/>
        </w:rPr>
      </w:pPr>
      <w:r>
        <w:rPr>
          <w:sz w:val="20"/>
        </w:rPr>
        <w:t xml:space="preserve">National Center for Public Policy Research:  </w:t>
      </w:r>
      <w:hyperlink r:id="rId33" w:history="1">
        <w:r w:rsidRPr="003A3D00">
          <w:rPr>
            <w:rStyle w:val="Hyperlink"/>
            <w:sz w:val="20"/>
          </w:rPr>
          <w:t>http://www.nationalcenter.org/CalhounClayCompromise.html</w:t>
        </w:r>
      </w:hyperlink>
      <w:r>
        <w:rPr>
          <w:sz w:val="20"/>
        </w:rPr>
        <w:t xml:space="preserve"> </w:t>
      </w:r>
    </w:p>
    <w:p w:rsidR="00F0272A" w:rsidRPr="00BC417B" w:rsidRDefault="00F0272A" w:rsidP="00F0272A">
      <w:pPr>
        <w:jc w:val="center"/>
        <w:rPr>
          <w:b/>
          <w:sz w:val="12"/>
        </w:rPr>
      </w:pPr>
    </w:p>
    <w:p w:rsidR="002A7B9B" w:rsidRPr="002A7B9B" w:rsidRDefault="002A7B9B" w:rsidP="002A7B9B">
      <w:pPr>
        <w:spacing w:before="120" w:after="120"/>
      </w:pPr>
      <w:r w:rsidRPr="002A7B9B">
        <w:t xml:space="preserve">I have, senators, believed from the first that the agitation of the subject of slavery would, if not prevented by some timely and effective measure, end in disunion. Entertaining this opinion, I have, on all proper occasions, endeavored to call the attention of both the two great parties which divided the country to adopt some measure to prevent so great a disaster, but without success. </w:t>
      </w:r>
      <w:r w:rsidRPr="00BC417B">
        <w:rPr>
          <w:b/>
        </w:rPr>
        <w:t>The agitation has been permitted to proceed with almost no attempt to resist it, until it has reached a point when it can no longer be disguised or denied that the Union is in danger. You have thus had forced upon you the greatest and gravest question that can ever come under your consideration: How can the Union be preserved?</w:t>
      </w:r>
    </w:p>
    <w:p w:rsidR="002A7B9B" w:rsidRPr="002A7B9B" w:rsidRDefault="002A7B9B" w:rsidP="007C5594">
      <w:pPr>
        <w:spacing w:before="120"/>
      </w:pPr>
      <w:r w:rsidRPr="002A7B9B">
        <w:t>To give a satisfactory answer to this mighty question, it is indispensable to have an accurate and thorough knowledge of the nature and the character of the cause by which the Union is endangered</w:t>
      </w:r>
      <w:r w:rsidR="007C5594">
        <w:t xml:space="preserve">… </w:t>
      </w:r>
      <w:r w:rsidRPr="002A7B9B">
        <w:t>The first question, then, presented for consideration in the investigation I propose to make in order to obtain such knowledge is: What is it that has endangered the Union?</w:t>
      </w:r>
    </w:p>
    <w:p w:rsidR="007C5594" w:rsidRDefault="007C5594" w:rsidP="007C5594">
      <w:pPr>
        <w:spacing w:after="120"/>
      </w:pPr>
      <w:r>
        <w:t>….</w:t>
      </w:r>
    </w:p>
    <w:p w:rsidR="002A7B9B" w:rsidRPr="002A7B9B" w:rsidRDefault="002A7B9B" w:rsidP="002A7B9B">
      <w:pPr>
        <w:spacing w:before="120" w:after="120"/>
      </w:pPr>
      <w:r w:rsidRPr="002A7B9B">
        <w:t>One of the causes is, undoubtedly, to be traced to the long-continued agitation of the slave question on the part of the North, and the many aggressions which they have made on the rights of the South</w:t>
      </w:r>
      <w:r w:rsidR="007C5594">
        <w:t>…</w:t>
      </w:r>
    </w:p>
    <w:p w:rsidR="002A7B9B" w:rsidRPr="002A7B9B" w:rsidRDefault="002A7B9B" w:rsidP="002A7B9B">
      <w:pPr>
        <w:spacing w:before="120" w:after="120"/>
      </w:pPr>
      <w:r w:rsidRPr="002A7B9B">
        <w:t xml:space="preserve">There is another lying back of it--with which this is intimately connected--that may be regarded as the great and primary cause. This is to be found in the fact that </w:t>
      </w:r>
      <w:r w:rsidRPr="007C5594">
        <w:rPr>
          <w:b/>
        </w:rPr>
        <w:t>the equilibrium between the two sections in the government as it stood when the Constitution was ratified and the government put in action has been destroyed</w:t>
      </w:r>
      <w:r w:rsidRPr="002A7B9B">
        <w:t>. At that time there was nearly a perfect equilibrium between the two, which afforded ample means to each to protect itself against the aggression of the other; but, as it now stands, one section has the exclusive power of controlling the government, which leaves the other without any adequate means of protecting itself against its encroachment and oppression.</w:t>
      </w:r>
    </w:p>
    <w:p w:rsidR="002A7B9B" w:rsidRPr="002A7B9B" w:rsidRDefault="002A7B9B" w:rsidP="002A7B9B">
      <w:pPr>
        <w:spacing w:before="120" w:after="120"/>
      </w:pPr>
      <w:r w:rsidRPr="002A7B9B">
        <w:t>The result of the whole is to give the Northern section a predominance in every department of the government, and thereby concentrate in it the two elements which constitute the federal government: a majority of States, and a majority of their population, estimated in federal numbers. Whatever section concentrates the two in itself possesses the control of the entire government.</w:t>
      </w:r>
    </w:p>
    <w:p w:rsidR="00BC417B" w:rsidRDefault="007C5594" w:rsidP="002A7B9B">
      <w:pPr>
        <w:spacing w:before="120" w:after="120"/>
      </w:pPr>
      <w:r>
        <w:t>…</w:t>
      </w:r>
      <w:r w:rsidR="002A7B9B" w:rsidRPr="002A7B9B">
        <w:t>The census is to be taken this year, which must add greatly to the decided preponderance of the North in the House of Representatives and in the Electoral College. The prospect is, also, that a great increase will be added to its present preponderance in the Senate, during the period of the decade, by the addition of new States</w:t>
      </w:r>
      <w:r w:rsidR="00BC417B">
        <w:t>…</w:t>
      </w:r>
    </w:p>
    <w:p w:rsidR="002A7B9B" w:rsidRPr="002A7B9B" w:rsidRDefault="002A7B9B" w:rsidP="002A7B9B">
      <w:pPr>
        <w:spacing w:before="120" w:after="120"/>
      </w:pPr>
      <w:r w:rsidRPr="002A7B9B">
        <w:t xml:space="preserve">On the contrary, there is not a single Territory in progress in the Southern section, and no certainty that any additional State will be added to it during the decade. The prospect then is, that the two sections in the Senate, should the efforts now made to exclude the South from the newly acquired Territories succeed, will stand, before the end of the decade, twenty Northern States to fourteen Southern (considering Delaware as neutral), and forty Northern senators to twenty-eight Southern. This great increase of senators, added to the great increase of members of the House of Representatives and the Electoral College on the part of the North, which must take place under the next decade, will effectually and irretrievably </w:t>
      </w:r>
      <w:r w:rsidRPr="00BC417B">
        <w:rPr>
          <w:b/>
        </w:rPr>
        <w:t>destroy the equilibrium</w:t>
      </w:r>
      <w:r w:rsidRPr="002A7B9B">
        <w:t xml:space="preserve"> which existed when the government commenced.</w:t>
      </w:r>
    </w:p>
    <w:p w:rsidR="002A7B9B" w:rsidRPr="002A7B9B" w:rsidRDefault="002A7B9B" w:rsidP="007C5594">
      <w:pPr>
        <w:spacing w:before="120" w:after="120"/>
      </w:pPr>
      <w:r w:rsidRPr="00BC417B">
        <w:rPr>
          <w:b/>
        </w:rPr>
        <w:t>Had this destruction been the operation of time without the interference of government, the South would have had no reason to complain; but such was not the fact. It was caused by the legislation of this government, which was appointed as the common agent of all and charged with the protection of the interests and security of all</w:t>
      </w:r>
      <w:r w:rsidR="007C5594">
        <w:rPr>
          <w:b/>
        </w:rPr>
        <w:t>….</w:t>
      </w:r>
    </w:p>
    <w:p w:rsidR="002A7B9B" w:rsidRPr="002A7B9B" w:rsidRDefault="002A7B9B" w:rsidP="002A7B9B">
      <w:pPr>
        <w:spacing w:before="120" w:after="120"/>
      </w:pPr>
      <w:r w:rsidRPr="002A7B9B">
        <w:t>The next is the system of revenue and disbursements which has been adopted by the government. It is well known that the government has derived its revenue mainly from duties on imports. I shall not undertake to show that such duties must necessarily fall mainly on the exporting States, and that the South, as the great exporting portion of the Union, has in reality paid vastly more than her due proportion of the revenue; because I deem it unnecessary, as the subject has on so many occasions been fully discussed. Nor shall I, for the same reason, undertake to show that a far greater portion of the revenue has been disbursed in the North, than its due share; and that the joint effect of these causes has been to transfer a vast amount from South to North, which, under an equal system of revenue and disbursements, would not have been lost to her. If to this be added that many of the duties were imposed, not for revenue but for protection--that is, intended to put money, not in the Treasury, but directly into the pocket of the manufacturers--some conception may be formed of the immense amount which in the long course of sixty years has been transferred from South to North. There are no data by which it can be estimated with any certainty; but it is safe to say that it amounts to hundreds of millions of dollars. Under the most moderate estimate it would be sufficie</w:t>
      </w:r>
      <w:r w:rsidR="00BC417B">
        <w:t>nt to add greatly to the wealth</w:t>
      </w:r>
      <w:r w:rsidRPr="002A7B9B">
        <w:t xml:space="preserve"> of the North, and thus greatly increase her population by attracting immigration from all quarters to that section.</w:t>
      </w:r>
    </w:p>
    <w:p w:rsidR="002A7B9B" w:rsidRPr="002A7B9B" w:rsidRDefault="002A7B9B" w:rsidP="002A7B9B">
      <w:pPr>
        <w:spacing w:before="120" w:after="120"/>
      </w:pPr>
      <w:r w:rsidRPr="002A7B9B">
        <w:t>This, combined with the great primary cause, amply explains why the North has acquired a preponderance in every department of the government by its disproportionate increase of population and States. The former, as has been shown, has increased, in fifty years, 2,400,000 over that of the South</w:t>
      </w:r>
      <w:r w:rsidR="007C5594">
        <w:t>….</w:t>
      </w:r>
    </w:p>
    <w:p w:rsidR="002A7B9B" w:rsidRPr="002A7B9B" w:rsidRDefault="002A7B9B" w:rsidP="002A7B9B">
      <w:pPr>
        <w:spacing w:before="120" w:after="120"/>
      </w:pPr>
      <w:r w:rsidRPr="002A7B9B">
        <w:t>There is a question of vital importance to the Southern section, in reference to which the views and feelings of the two sections are as opposite and hostile as they can possibly be. I refer to the relation between the two races in the Southern section, which constitutes a vital portion of her social organization. Every portion of the North entertains views and feelings more or less hostile to it. Those most opposed and hostile regard it as a sin, and consider themselves under the most sacred obligation to use every effort to destroy it.</w:t>
      </w:r>
    </w:p>
    <w:p w:rsidR="002A7B9B" w:rsidRPr="002A7B9B" w:rsidRDefault="002A7B9B" w:rsidP="002A7B9B">
      <w:pPr>
        <w:spacing w:before="120" w:after="120"/>
      </w:pPr>
      <w:r w:rsidRPr="002A7B9B">
        <w:t>Indeed, to the extent that they conceive that they have power, they regard themselves as implicated in the sin, and responsible for not suppressing it by the use of all and every means. Those less opposed and hostile regard it as a crime--an offense against humanity, as they call it and, altho</w:t>
      </w:r>
      <w:r w:rsidR="00BC417B">
        <w:t>ugh</w:t>
      </w:r>
      <w:r w:rsidRPr="002A7B9B">
        <w:t xml:space="preserve"> not so fanatical, feel themselves bound to use all efforts to effect the same object; while those who are least opposed and hostile regard it as a blot and a stain on the character of what they call the "nation," and feel themselves accordingly bound to give it no countenance or support. On the contrary, the Southern section regard</w:t>
      </w:r>
      <w:r w:rsidR="00BC417B">
        <w:t>s the relation as one which can</w:t>
      </w:r>
      <w:r w:rsidRPr="002A7B9B">
        <w:t>not be destroyed without subjecting the two races to the greatest calamity, and the section to poverty, desolation, and wretchedness; and accordingly they feel bound by every consideration of interest and safety to defend it.</w:t>
      </w:r>
    </w:p>
    <w:p w:rsidR="002A7B9B" w:rsidRPr="002A7B9B" w:rsidRDefault="002A7B9B" w:rsidP="002A7B9B">
      <w:pPr>
        <w:spacing w:before="120" w:after="120"/>
      </w:pPr>
      <w:r w:rsidRPr="002A7B9B">
        <w:t xml:space="preserve">Unless something decisive is done, I again ask, </w:t>
      </w:r>
      <w:proofErr w:type="gramStart"/>
      <w:r w:rsidRPr="002A7B9B">
        <w:t>What</w:t>
      </w:r>
      <w:proofErr w:type="gramEnd"/>
      <w:r w:rsidRPr="002A7B9B">
        <w:t xml:space="preserve"> is to stop this agitation before the great and final object at which it aims--the abolition of slavery in the States--is consummated? Is it, then, not certain that if something is not done to arrest it, the South will be forced to choose between abolition and secession? Indeed, as events are now moving, it will not require the South to secede in order to dissolve the Union. Agitation will of itself effect it, of which its past history furnishes abundant proof--as I shall next proceed to show.</w:t>
      </w:r>
    </w:p>
    <w:p w:rsidR="002A7B9B" w:rsidRPr="002A7B9B" w:rsidRDefault="002A7B9B" w:rsidP="002A7B9B">
      <w:pPr>
        <w:spacing w:before="120" w:after="120"/>
      </w:pPr>
      <w:r w:rsidRPr="002A7B9B">
        <w:t>It is a great mistake to suppose that disunion can be effected by a single blow. The cords which bind these States together in one common Union are far too numerous and powerful for that. Disunion must be the work of time. It is only through a long process, and successively, that the cords can be snapped until the whole fabric falls asunder. Already the agitation of the slavery question has snapped some of the most important, and has greatly weakened all the others.</w:t>
      </w:r>
    </w:p>
    <w:p w:rsidR="002A7B9B" w:rsidRPr="002A7B9B" w:rsidRDefault="002A7B9B" w:rsidP="002A7B9B">
      <w:pPr>
        <w:spacing w:before="120" w:after="120"/>
      </w:pPr>
      <w:r w:rsidRPr="002A7B9B">
        <w:t>If the agitation goes on, the same force, acting with increased intensity, as has been shown, will finally snap every cord, when nothing will be left to hold the States together except force. But surely that can with no propriety of language be called a Union when the only means by which the weaker is held connected with the stronger portion is force. It may, indeed, keep them connected; but the connection will partake much more of the character of subjugation on the part of the weaker to the stronger than the union of free, independent, and sovereign States in one confederation, as they stood in the early stages of the government, and which only is worthy of the sacred name of Union.</w:t>
      </w:r>
    </w:p>
    <w:p w:rsidR="002A7B9B" w:rsidRPr="002A7B9B" w:rsidRDefault="002A7B9B" w:rsidP="002A7B9B">
      <w:pPr>
        <w:spacing w:before="120" w:after="120"/>
      </w:pPr>
      <w:r w:rsidRPr="002A7B9B">
        <w:t xml:space="preserve">Having now, senators, explained what it is that endangers the Union, and traced it to its cause, and explained its nature and character, the question again recurs, </w:t>
      </w:r>
      <w:proofErr w:type="gramStart"/>
      <w:r w:rsidRPr="002A7B9B">
        <w:t>How</w:t>
      </w:r>
      <w:proofErr w:type="gramEnd"/>
      <w:r w:rsidRPr="002A7B9B">
        <w:t xml:space="preserve"> can the Union be saved? To this I answer, there is but one way by which it can be, and that is by adopting such measures as will satisfy the States belonging to the Southern section that they can remain in the Union consistently with their honor and their safety</w:t>
      </w:r>
      <w:r w:rsidR="007C5594">
        <w:t>…</w:t>
      </w:r>
      <w:r w:rsidRPr="002A7B9B">
        <w:t xml:space="preserve"> The question, then, is, How can this be done? There is but one way by which it can with any certainty; and that is by a full and final settlement, on the principle of justice, of all the questions at issue between the two sections. </w:t>
      </w:r>
      <w:r w:rsidRPr="00BC417B">
        <w:rPr>
          <w:b/>
        </w:rPr>
        <w:t>The South asks for justice, simple justice, and less she ought not to take. She has no compromise to offer but the Constitution, and no concession or surrender to make. She has already surrendered so much that she has little left to surrender.</w:t>
      </w:r>
      <w:r w:rsidRPr="002A7B9B">
        <w:t xml:space="preserve"> Such a settlement would go to the root of the evil, and remove all cause of discontent, by satisfying the South that she could remain honorably and safely in the Union, and thereby restore the harmony and fraternal feelings between the sections which existed anterior to the Missouri agitation. Nothing else can, with</w:t>
      </w:r>
      <w:r w:rsidR="00BC417B">
        <w:t xml:space="preserve"> any certainty, finally and for</w:t>
      </w:r>
      <w:r w:rsidRPr="002A7B9B">
        <w:t>ever settle the question at issue, terminate agitation, and save the Union.</w:t>
      </w:r>
    </w:p>
    <w:p w:rsidR="002A7B9B" w:rsidRPr="002A7B9B" w:rsidRDefault="002A7B9B" w:rsidP="002A7B9B">
      <w:pPr>
        <w:spacing w:before="120" w:after="120"/>
      </w:pPr>
      <w:r w:rsidRPr="002A7B9B">
        <w:t>But can this be done? Yes, easily; not by the weaker party, for it can of itself do nothing--not even protect itself--but by the stronger. The North has only to will it to accomplish it--to do justice by conceding to the South an equal right in the acquired territory, and to do her duty by causing the stipulations relative to fugitive slaves to be faithfully fulfilled--to cease the agitation of the slave question, and to provide for the insertion of a provision in the Constitution, by an amendment, which will restore to the South, in substance, the power she possessed of protecting herself before the equilibrium between the sections was destroyed by the action of this government. There will be no difficulty in devising such a provision--one that will protect the South, and which at the same time will improve and strengthen the government instead of impairing and weakening it.</w:t>
      </w:r>
    </w:p>
    <w:p w:rsidR="002A7B9B" w:rsidRPr="002A7B9B" w:rsidRDefault="002A7B9B" w:rsidP="002A7B9B">
      <w:pPr>
        <w:spacing w:before="120" w:after="120"/>
      </w:pPr>
      <w:r w:rsidRPr="002A7B9B">
        <w:t>But will the North agree to this? It is for her to answer the que</w:t>
      </w:r>
      <w:r w:rsidR="00BC417B">
        <w:t>stion…  The South can</w:t>
      </w:r>
      <w:r w:rsidRPr="002A7B9B">
        <w:t xml:space="preserve">not save </w:t>
      </w:r>
      <w:r w:rsidR="00BC417B">
        <w:t>[the Union]</w:t>
      </w:r>
      <w:r w:rsidRPr="002A7B9B">
        <w:t xml:space="preserve"> by any act of hers, and the North may save it without any sacrifice whatever, unless to do justice and to perform her duties under the Constitution should be regarded by her as a sacrifice.</w:t>
      </w:r>
    </w:p>
    <w:p w:rsidR="002A7B9B" w:rsidRPr="002A7B9B" w:rsidRDefault="002A7B9B" w:rsidP="002A7B9B">
      <w:pPr>
        <w:spacing w:before="120" w:after="120"/>
      </w:pPr>
      <w:r w:rsidRPr="002A7B9B">
        <w:t>It is time, senators, that there should be an open and manly avowal on all sides as to what is intended to be done. If the question is not now settled, it is uncertain whether it ever can hereafter be; and we, as the representatives of the States of this Union regarded as governments, should come to a distinct understanding as to our respective views, in order to ascertain whether the great questions at issue can be settled or not. If you who repr</w:t>
      </w:r>
      <w:r w:rsidR="00BC417B">
        <w:t>esent the stronger portion, can</w:t>
      </w:r>
      <w:r w:rsidRPr="002A7B9B">
        <w:t>not agree to settle them on the broad principle of justice and duty, say so; and let the States we both represent agree to separate and part in peace.</w:t>
      </w:r>
    </w:p>
    <w:p w:rsidR="002A7B9B" w:rsidRPr="002A7B9B" w:rsidRDefault="002A7B9B" w:rsidP="002A7B9B">
      <w:pPr>
        <w:spacing w:before="120" w:after="120"/>
      </w:pPr>
      <w:r w:rsidRPr="002A7B9B">
        <w:t>If you are unwilling we should part in peace, tell us so; and we shall know what to do when you reduce the question to submission or resistance. If you remain silent, you will compel us to infer by your acts what you intend</w:t>
      </w:r>
      <w:r w:rsidR="00BC417B">
        <w:t>…</w:t>
      </w:r>
    </w:p>
    <w:p w:rsidR="00F0272A" w:rsidRPr="00BC417B" w:rsidRDefault="002A7B9B" w:rsidP="00BC417B">
      <w:pPr>
        <w:spacing w:before="120" w:after="120"/>
      </w:pPr>
      <w:r w:rsidRPr="002A7B9B">
        <w:t>I have now, senators, done my duty in expressing my opinions fully, freely, and candidly on this solemn occasion. In doing so I have been governed by the motives which have governed me in all the stages of the agitation of the slavery question since its commencement. I have exerted myself during the whole period to arrest it, with the intention of saving the Union if it could be done; and if it could not, to save the section where it has pleased providence to cast my lot, and which I sincerely believe has justice and the Constitution on its side. Having faithfully done my duty to the best of my ability, both to the Union and my section, throughout this agitation, I shall have the consolation, let what will come, that I am free from all responsibility.</w:t>
      </w:r>
    </w:p>
    <w:p w:rsidR="002A7B9B" w:rsidRDefault="002A7B9B" w:rsidP="00F0272A">
      <w:pPr>
        <w:jc w:val="center"/>
        <w:rPr>
          <w:b/>
          <w:sz w:val="40"/>
        </w:rPr>
        <w:sectPr w:rsidR="002A7B9B" w:rsidSect="00805096">
          <w:pgSz w:w="12240" w:h="15840"/>
          <w:pgMar w:top="864" w:right="1440" w:bottom="864" w:left="1440" w:header="720" w:footer="360" w:gutter="0"/>
          <w:cols w:space="720"/>
          <w:docGrid w:linePitch="360"/>
        </w:sectPr>
      </w:pPr>
    </w:p>
    <w:p w:rsidR="00F0272A" w:rsidRDefault="00F0272A" w:rsidP="00F0272A">
      <w:pPr>
        <w:jc w:val="center"/>
        <w:rPr>
          <w:b/>
          <w:sz w:val="40"/>
        </w:rPr>
      </w:pPr>
      <w:bookmarkStart w:id="4" w:name="SeventhofMarch"/>
      <w:bookmarkEnd w:id="4"/>
      <w:r w:rsidRPr="00704371">
        <w:rPr>
          <w:b/>
          <w:sz w:val="40"/>
        </w:rPr>
        <w:t xml:space="preserve">Document </w:t>
      </w:r>
      <w:r w:rsidR="00734BBC">
        <w:rPr>
          <w:b/>
          <w:sz w:val="40"/>
        </w:rPr>
        <w:t>7</w:t>
      </w:r>
      <w:r w:rsidRPr="00704371">
        <w:rPr>
          <w:b/>
          <w:sz w:val="40"/>
        </w:rPr>
        <w:t>.</w:t>
      </w:r>
      <w:r w:rsidR="00840E4E">
        <w:rPr>
          <w:b/>
          <w:sz w:val="40"/>
        </w:rPr>
        <w:t>4</w:t>
      </w:r>
    </w:p>
    <w:p w:rsidR="00F0272A" w:rsidRDefault="00F0272A" w:rsidP="00F0272A">
      <w:pPr>
        <w:jc w:val="center"/>
        <w:rPr>
          <w:b/>
          <w:sz w:val="12"/>
        </w:rPr>
      </w:pPr>
    </w:p>
    <w:p w:rsidR="00F0272A" w:rsidRDefault="00F0272A" w:rsidP="00F0272A">
      <w:pPr>
        <w:jc w:val="center"/>
        <w:rPr>
          <w:b/>
          <w:sz w:val="32"/>
        </w:rPr>
      </w:pPr>
      <w:r>
        <w:rPr>
          <w:b/>
          <w:sz w:val="32"/>
        </w:rPr>
        <w:t>Sen. Daniel Webster, “Seventh of March” Speech</w:t>
      </w:r>
    </w:p>
    <w:p w:rsidR="00F0272A" w:rsidRPr="00F66A6B" w:rsidRDefault="00F0272A" w:rsidP="00F0272A">
      <w:pPr>
        <w:jc w:val="center"/>
        <w:rPr>
          <w:b/>
          <w:sz w:val="24"/>
        </w:rPr>
      </w:pPr>
      <w:r w:rsidRPr="00F66A6B">
        <w:rPr>
          <w:b/>
          <w:sz w:val="24"/>
        </w:rPr>
        <w:t>(</w:t>
      </w:r>
      <w:r>
        <w:rPr>
          <w:b/>
          <w:sz w:val="24"/>
        </w:rPr>
        <w:t>March 7, 1850</w:t>
      </w:r>
      <w:r w:rsidRPr="00F66A6B">
        <w:rPr>
          <w:b/>
          <w:sz w:val="24"/>
        </w:rPr>
        <w:t>)</w:t>
      </w:r>
    </w:p>
    <w:p w:rsidR="00F0272A" w:rsidRDefault="00F0272A" w:rsidP="00F0272A">
      <w:pPr>
        <w:jc w:val="center"/>
        <w:rPr>
          <w:sz w:val="20"/>
        </w:rPr>
      </w:pPr>
      <w:r>
        <w:rPr>
          <w:sz w:val="20"/>
        </w:rPr>
        <w:t xml:space="preserve">Source:  </w:t>
      </w:r>
      <w:hyperlink r:id="rId34" w:history="1">
        <w:r w:rsidRPr="003A3D00">
          <w:rPr>
            <w:rStyle w:val="Hyperlink"/>
            <w:sz w:val="20"/>
          </w:rPr>
          <w:t>http://www.dartmouth.edu/~dwebster/speeches/seventh-march.html</w:t>
        </w:r>
      </w:hyperlink>
      <w:r>
        <w:rPr>
          <w:sz w:val="20"/>
        </w:rPr>
        <w:t xml:space="preserve"> </w:t>
      </w:r>
    </w:p>
    <w:p w:rsidR="00F0272A" w:rsidRPr="00F0272A" w:rsidRDefault="00F0272A" w:rsidP="0055781B">
      <w:pPr>
        <w:jc w:val="center"/>
        <w:rPr>
          <w:b/>
          <w:sz w:val="12"/>
        </w:rPr>
      </w:pPr>
    </w:p>
    <w:p w:rsidR="00F0272A" w:rsidRPr="00F0272A" w:rsidRDefault="00F0272A" w:rsidP="00F0272A">
      <w:pPr>
        <w:spacing w:before="120" w:after="120"/>
        <w:rPr>
          <w:rFonts w:eastAsia="Times New Roman" w:cs="Times New Roman"/>
        </w:rPr>
      </w:pPr>
      <w:r w:rsidRPr="00F0272A">
        <w:rPr>
          <w:rFonts w:eastAsia="Times New Roman" w:cs="Times New Roman"/>
        </w:rPr>
        <w:t>Mr. President</w:t>
      </w:r>
      <w:r w:rsidR="0033707F">
        <w:rPr>
          <w:rFonts w:eastAsia="Times New Roman" w:cs="Times New Roman"/>
        </w:rPr>
        <w:t xml:space="preserve"> [of the Senate]</w:t>
      </w:r>
      <w:r w:rsidRPr="00F0272A">
        <w:rPr>
          <w:rFonts w:eastAsia="Times New Roman" w:cs="Times New Roman"/>
        </w:rPr>
        <w:t>, - I wish to speak to-day, not as a Massachusetts man, nor as a Northern man, but as an American, and a member of the Senate of the United States. It is fortunate that there is a Senate of the United States; a body not yet moved from its propriety, not lost to a just sense of its own dignity and its own high responsibilities, and a body to which the country looks, with confidence, for wise, moderate, patriotic, and healing counsels. It is not to be denied that we live in the midst of strong agitations, and are surrounded by very considerable dangers to our institutions and our government. The imprisoned winds are let loose. The East, the North, and the stormy South combine to throw the whole sea into commotion, to toss its billows to the skies, and disclose its profoundest depths. I do not affect to regard myself, Mr. President, as holding, or as fit to hold, the helm in this combat with the political elements; but I have a duty to perform, and I mean to perform it with fidelity, not without a sense of existing dangers, but not without hope. I have a part to act, not for my own security or safety, for I am looking out for no fragment upon which to float away from the wreck, if wreck there must be, but for the good of the whole, and the preservation of all</w:t>
      </w:r>
      <w:r w:rsidR="00872287">
        <w:rPr>
          <w:rFonts w:eastAsia="Times New Roman" w:cs="Times New Roman"/>
        </w:rPr>
        <w:t>…</w:t>
      </w:r>
      <w:r w:rsidRPr="00F0272A">
        <w:rPr>
          <w:rFonts w:eastAsia="Times New Roman" w:cs="Times New Roman"/>
        </w:rPr>
        <w:t xml:space="preserve"> I speak to-day for the preservation of the Union. "Hear me for my cause." I speak to-day, out of a solicitous and anxious heart for the restoration to the country of that quiet and harmonious harmony which make the blessings of this Union so rich, and so dear to us all</w:t>
      </w:r>
      <w:r w:rsidR="00872287">
        <w:rPr>
          <w:rFonts w:eastAsia="Times New Roman" w:cs="Times New Roman"/>
        </w:rPr>
        <w:t>…</w:t>
      </w:r>
    </w:p>
    <w:p w:rsidR="00F0272A" w:rsidRPr="00F0272A" w:rsidRDefault="00F0272A" w:rsidP="00F0272A">
      <w:pPr>
        <w:spacing w:before="120" w:after="120"/>
        <w:rPr>
          <w:rFonts w:eastAsia="Times New Roman" w:cs="Times New Roman"/>
        </w:rPr>
      </w:pPr>
      <w:r w:rsidRPr="00F0272A">
        <w:rPr>
          <w:rFonts w:eastAsia="Times New Roman" w:cs="Times New Roman"/>
        </w:rPr>
        <w:t xml:space="preserve">Now, Sir, upon the general nature and influence of slavery there exists a wide difference of opinion between the northern portion of this country and the southern. It is said on the one side, that, although not the subject of any injunction or direct prohibition in the New Testament, slavery is a wrong; that it is founded merely in the right of the strongest; and that is an oppression, like unjust wars, like all those conflicts by which a powerful nation subjects a weaker to its will; and that, in its nature, whatever may be said of it in the modifications which have taken place, it is not according to the meek spirit of the </w:t>
      </w:r>
      <w:r w:rsidR="00872287">
        <w:rPr>
          <w:rFonts w:eastAsia="Times New Roman" w:cs="Times New Roman"/>
        </w:rPr>
        <w:t xml:space="preserve">Gospel… </w:t>
      </w:r>
      <w:r w:rsidRPr="00F0272A">
        <w:rPr>
          <w:rFonts w:eastAsia="Times New Roman" w:cs="Times New Roman"/>
        </w:rPr>
        <w:t>These are the sentiments that are cherished, and of late with greatly augmented force, among the people of the Northern States. They have taken hold of the religious sentiment of that part of the country, as they have, more or less, taken hold of the religious feeling of a considerable portion of mankind. The South, upon the other side, having been accustomed to this relation between two races all their lives, from their birth, having been taught, in general, to treat the subjects of this bondage with care and kindness, and I believe, in general, feeling great kindness for them, have not taken the view of the subject which I have mentioned. There are thousands of religious men, with consciences as tender as any of their brethren at the North, who do not see the unlawfulness of slavery; and there are more thousands, perhaps, that whatsoever they may think of it in its origin, and as a matter depending upon natural right, yet take things as they are, and, finding slavery to be an established relation of the society in which they live, can see no way in which, let their opinions on the abstract question be what they may, it is in the power of the present generation to relieve themselves from this relation</w:t>
      </w:r>
      <w:r w:rsidR="00872287">
        <w:rPr>
          <w:rFonts w:eastAsia="Times New Roman" w:cs="Times New Roman"/>
        </w:rPr>
        <w:t>…</w:t>
      </w:r>
    </w:p>
    <w:p w:rsidR="00F0272A" w:rsidRPr="00F0272A" w:rsidRDefault="00F0272A" w:rsidP="00F0272A">
      <w:pPr>
        <w:spacing w:before="120" w:after="120"/>
        <w:rPr>
          <w:rFonts w:eastAsia="Times New Roman" w:cs="Times New Roman"/>
        </w:rPr>
      </w:pPr>
      <w:r w:rsidRPr="00F0272A">
        <w:rPr>
          <w:rFonts w:eastAsia="Times New Roman" w:cs="Times New Roman"/>
        </w:rPr>
        <w:t xml:space="preserve">The honorable Senator from South Carolina [John C. Calhoun] the other day alluded to the </w:t>
      </w:r>
      <w:proofErr w:type="spellStart"/>
      <w:r w:rsidRPr="00F0272A">
        <w:rPr>
          <w:rFonts w:eastAsia="Times New Roman" w:cs="Times New Roman"/>
        </w:rPr>
        <w:t>seperation</w:t>
      </w:r>
      <w:proofErr w:type="spellEnd"/>
      <w:r w:rsidRPr="00F0272A">
        <w:rPr>
          <w:rFonts w:eastAsia="Times New Roman" w:cs="Times New Roman"/>
        </w:rPr>
        <w:t xml:space="preserve"> of that great religious community, the Methodist Episcopal Church. That separation was brought about by differences of opinion upon this particular subject of slavery. I felt great concern, as that dispute went on, about the result. I was in hopes that the difference of opinion might be adjusted, because I looked upon that religious denomination as one of the great props of religion and morals throughout the whole country, from Maine to Georgia, and westward to our utmost boundary. The result was against my wishes and against my hopes. I have read all their proceedings and all their arguments; but I have never yet been able to come to the conclusion that there was any real ground for that separation; in other words, that any good could be produced by that separation. I must say I think there was some want of candor or charity. Sir, when a question of this kind seizes on the religious sentiments of mankind, and comes to be discussed in religious assemblies of the clergy and laity, there is always to be expected, or always to be feared, a great degree of excitement. It is in the nature of man, manifested in his whole history, that religious disputes are apt to become warm in proportion to the strength of the convictions which men entertain of the magnitude of the questions at issue. In all such disputes, there will sometime</w:t>
      </w:r>
      <w:r>
        <w:rPr>
          <w:rFonts w:eastAsia="Times New Roman" w:cs="Times New Roman"/>
        </w:rPr>
        <w:t>s be found men with whom every</w:t>
      </w:r>
      <w:r w:rsidRPr="00F0272A">
        <w:rPr>
          <w:rFonts w:eastAsia="Times New Roman" w:cs="Times New Roman"/>
        </w:rPr>
        <w:t>thing is absolute; absolute</w:t>
      </w:r>
      <w:r>
        <w:rPr>
          <w:rFonts w:eastAsia="Times New Roman" w:cs="Times New Roman"/>
        </w:rPr>
        <w:t>l</w:t>
      </w:r>
      <w:r w:rsidRPr="00F0272A">
        <w:rPr>
          <w:rFonts w:eastAsia="Times New Roman" w:cs="Times New Roman"/>
        </w:rPr>
        <w:t xml:space="preserve">y wrong, or absolutely right. They see the right clearly; they think others ought so to see it, and they are disposed to establish a broad line of distinction between what is right and what is wrong. They are not seldom willing to establish that line upon their own convictions of truth or justice; and are ready to mark and guard it by placing along it a series of dogmas, as lines of boundary on the earth's surface are marked by posts and stones. There are men who, with clear perception, as they think, of their own duty, do not see how too eager a pursuit of one duty may involve them in the violation of others, or how too warm an embracement of one truth may lead to a disregard of other truths equally important. As I heard it stated strongly, not many days ago, these persons are disposed to mount upon some particular duty, as upon a war-horse, and to drive furiously on and upon and over all other duties that may stand in the way. There are men who, in reference to disputes of that sort, are of the opinion that human duties may be ascertained with the exactness of mathematics. They deal with morals as with mathematics; and they think what is right may be distinguished from what is wrong with the precision of an algebraic equation. They have, therefore, none too much charity towards others who differ from them. They are apt, too, to think that nothing is good but what is perfect, and that there are no compromises or </w:t>
      </w:r>
      <w:proofErr w:type="spellStart"/>
      <w:r w:rsidRPr="00F0272A">
        <w:rPr>
          <w:rFonts w:eastAsia="Times New Roman" w:cs="Times New Roman"/>
        </w:rPr>
        <w:t>modifiations</w:t>
      </w:r>
      <w:proofErr w:type="spellEnd"/>
      <w:r w:rsidRPr="00F0272A">
        <w:rPr>
          <w:rFonts w:eastAsia="Times New Roman" w:cs="Times New Roman"/>
        </w:rPr>
        <w:t xml:space="preserve"> to be made in consideration of difference of opinion or in deference to other men's judgment. If their perspicacious vision enables them to detect a spot on the face of the sun, they think that a good reason why the sun should be struck down fro</w:t>
      </w:r>
      <w:r>
        <w:rPr>
          <w:rFonts w:eastAsia="Times New Roman" w:cs="Times New Roman"/>
        </w:rPr>
        <w:t>m</w:t>
      </w:r>
      <w:r w:rsidRPr="00F0272A">
        <w:rPr>
          <w:rFonts w:eastAsia="Times New Roman" w:cs="Times New Roman"/>
        </w:rPr>
        <w:t xml:space="preserve"> heaven. They prefer the chance of running into utter darkness to living in heavenly light, if that heavenly light be not absolutely without any imperfection. There are impatient men; too impatient always to give heed to the admonition of St. </w:t>
      </w:r>
      <w:proofErr w:type="gramStart"/>
      <w:r w:rsidRPr="00F0272A">
        <w:rPr>
          <w:rFonts w:eastAsia="Times New Roman" w:cs="Times New Roman"/>
        </w:rPr>
        <w:t>Paul, that</w:t>
      </w:r>
      <w:proofErr w:type="gramEnd"/>
      <w:r w:rsidRPr="00F0272A">
        <w:rPr>
          <w:rFonts w:eastAsia="Times New Roman" w:cs="Times New Roman"/>
        </w:rPr>
        <w:t xml:space="preserve"> we are not to "do evil that good may come"; too impatient to wait for the slow progress of moral causes in the improvement of mankind... </w:t>
      </w:r>
    </w:p>
    <w:p w:rsidR="00F0272A" w:rsidRPr="00F0272A" w:rsidRDefault="00F0272A" w:rsidP="00F0272A">
      <w:pPr>
        <w:spacing w:before="120" w:after="120"/>
        <w:rPr>
          <w:rFonts w:eastAsia="Times New Roman" w:cs="Times New Roman"/>
        </w:rPr>
      </w:pPr>
      <w:r w:rsidRPr="00F0272A">
        <w:rPr>
          <w:rFonts w:eastAsia="Times New Roman" w:cs="Times New Roman"/>
        </w:rPr>
        <w:t>Mr. President, in the excited times in which we live, there is found to exist a state of crimination and recrimination between the North and South. There are lists of grievances produced by each; and those grievances, real or supposed, alienate the minds of one portion of the country from the other, exasperate the feelings, and subdue the sense of fraternal affection, patriotic love, and mutual regard. I shall bestow a little attention, Sir, upon these various grievances existing on the one side and on the other. I begin with complaints of the South</w:t>
      </w:r>
      <w:r w:rsidR="00872287">
        <w:rPr>
          <w:rFonts w:eastAsia="Times New Roman" w:cs="Times New Roman"/>
        </w:rPr>
        <w:t xml:space="preserve">… and especially… </w:t>
      </w:r>
      <w:r w:rsidRPr="00F0272A">
        <w:rPr>
          <w:rFonts w:eastAsia="Times New Roman" w:cs="Times New Roman"/>
        </w:rPr>
        <w:t xml:space="preserve">one which has in my opinion just foundation; and that is, that there has been found at the North, among individuals and among legislators, a disinclination to perform fully their </w:t>
      </w:r>
      <w:r w:rsidRPr="00872287">
        <w:rPr>
          <w:rFonts w:eastAsia="Times New Roman" w:cs="Times New Roman"/>
          <w:b/>
        </w:rPr>
        <w:t>constitutional duties</w:t>
      </w:r>
      <w:r w:rsidRPr="00F0272A">
        <w:rPr>
          <w:rFonts w:eastAsia="Times New Roman" w:cs="Times New Roman"/>
        </w:rPr>
        <w:t xml:space="preserve"> in regard to the return of persons bound to service who have escaped into the free States. </w:t>
      </w:r>
      <w:r w:rsidRPr="00872287">
        <w:rPr>
          <w:rFonts w:eastAsia="Times New Roman" w:cs="Times New Roman"/>
          <w:b/>
        </w:rPr>
        <w:t>In that respect, the South, in my judgment, is right, and the North is wrong.</w:t>
      </w:r>
      <w:r w:rsidRPr="00F0272A">
        <w:rPr>
          <w:rFonts w:eastAsia="Times New Roman" w:cs="Times New Roman"/>
        </w:rPr>
        <w:t xml:space="preserve"> Every member of every Northern legislature is bound by oath, like every other officer in the country, to support the Constitution of the United States; and the article of the Constitution which says to these States that they shall deliver up fugitives from service is as binding in honor and conscience as any other article. No man fulfills his duty in any legislature who sets himself to find excuses, evasions, escapes from this constitutional obligation. I have always thought that the Constitution addressed itself to the legislatures of the States or to the States themselves. It says that those persons escaping to other States "shall be delivered up," and I confess I have always been of the opinion that it was an injunction upon the States themselves. When it is said that a person escaping into another State, and coming therefore within the jurisdiction of that State, shall be delivered up, it seems to me the import of the clause is, that the State itself, in obedience to the Constitution, shall cause him to be delivered up. That is my judgment. I have always entertained that opinion, and I entertain it now. But when the subject, some years ago, was before the Supreme Court of the United States, the majority of the judges held that the power to cause fugitives from service to be delivered up was a power to be exercised under the authority of this government. I do not know, on the whole, that it may not have been a fortunate decision. My habit is to respect the result of judicial deliberations and the solemnity of judicial decisions. As it now stands, the business of seeing that these fugitives are delivered up resides in the power of Congress and the national judicature, and my friend at the head of the Judiciary Committee [James M. Mason] has a bill on the subject now before the Senate, which, with some amendments</w:t>
      </w:r>
      <w:r w:rsidR="00872287">
        <w:rPr>
          <w:rFonts w:eastAsia="Times New Roman" w:cs="Times New Roman"/>
        </w:rPr>
        <w:t xml:space="preserve">… </w:t>
      </w:r>
      <w:r w:rsidRPr="00F0272A">
        <w:rPr>
          <w:rFonts w:eastAsia="Times New Roman" w:cs="Times New Roman"/>
        </w:rPr>
        <w:t>I propose to support, with all its provisions, to the fullest extent</w:t>
      </w:r>
      <w:r w:rsidRPr="00872287">
        <w:rPr>
          <w:rFonts w:eastAsia="Times New Roman" w:cs="Times New Roman"/>
          <w:b/>
        </w:rPr>
        <w:t>. And I desire to call the attention of all sober-minded men at the North, of all conscientious men, of all men who are not carried away by some fanatical idea or some false impression, to their constitutional obligations.</w:t>
      </w:r>
      <w:r w:rsidRPr="00F0272A">
        <w:rPr>
          <w:rFonts w:eastAsia="Times New Roman" w:cs="Times New Roman"/>
        </w:rPr>
        <w:t xml:space="preserve"> I put it to all the sober and sound minds at the North as a question of morals and a question of conscience. What right have they, in their legislative capacity or any other capacity, to endeavor to get round this Constitution, or to embarrass the free exercise of the rights secured by the Constitution to</w:t>
      </w:r>
      <w:r>
        <w:rPr>
          <w:rFonts w:eastAsia="Times New Roman" w:cs="Times New Roman"/>
        </w:rPr>
        <w:t xml:space="preserve"> t</w:t>
      </w:r>
      <w:r w:rsidRPr="00F0272A">
        <w:rPr>
          <w:rFonts w:eastAsia="Times New Roman" w:cs="Times New Roman"/>
        </w:rPr>
        <w:t>he persons whose slaves escape from them? None at all; none at all. Neither in the forum of conscience, nor before the face of the Constitution, are they, in my opinion, justified in such an attempt</w:t>
      </w:r>
      <w:r w:rsidR="006459E1">
        <w:rPr>
          <w:rFonts w:eastAsia="Times New Roman" w:cs="Times New Roman"/>
        </w:rPr>
        <w:t>…</w:t>
      </w:r>
      <w:r w:rsidRPr="00F0272A">
        <w:rPr>
          <w:rFonts w:eastAsia="Times New Roman" w:cs="Times New Roman"/>
        </w:rPr>
        <w:t xml:space="preserve"> I repeat, therefore, Sir, that here is a well-founded ground of complaint against the North</w:t>
      </w:r>
      <w:r w:rsidR="006459E1">
        <w:rPr>
          <w:rFonts w:eastAsia="Times New Roman" w:cs="Times New Roman"/>
        </w:rPr>
        <w:t>…</w:t>
      </w:r>
      <w:r w:rsidRPr="00F0272A">
        <w:rPr>
          <w:rFonts w:eastAsia="Times New Roman" w:cs="Times New Roman"/>
        </w:rPr>
        <w:t xml:space="preserve"> Wherever I go, and whenever I speak on the subject, and when I speak here I desire to speak to the whole North, I say that the South has been injured in this respect, and has a right to complain; and the North has been too careless of what I think the Constitution peremptorily and </w:t>
      </w:r>
      <w:proofErr w:type="spellStart"/>
      <w:r w:rsidRPr="00F0272A">
        <w:rPr>
          <w:rFonts w:eastAsia="Times New Roman" w:cs="Times New Roman"/>
        </w:rPr>
        <w:t>emphaticually</w:t>
      </w:r>
      <w:proofErr w:type="spellEnd"/>
      <w:r w:rsidRPr="00F0272A">
        <w:rPr>
          <w:rFonts w:eastAsia="Times New Roman" w:cs="Times New Roman"/>
        </w:rPr>
        <w:t xml:space="preserve"> enjoins upon her as a duty... </w:t>
      </w:r>
    </w:p>
    <w:p w:rsidR="00F0272A" w:rsidRPr="00F0272A" w:rsidRDefault="00F0272A" w:rsidP="00F0272A">
      <w:pPr>
        <w:spacing w:before="120" w:after="120"/>
        <w:rPr>
          <w:rFonts w:eastAsia="Times New Roman" w:cs="Times New Roman"/>
        </w:rPr>
      </w:pPr>
      <w:r w:rsidRPr="00F0272A">
        <w:rPr>
          <w:rFonts w:eastAsia="Times New Roman" w:cs="Times New Roman"/>
        </w:rPr>
        <w:t xml:space="preserve">Then, Sir, there are the Abolition societies, of which I am unwilling to speak, but in regard to which I have very clear notions and opinions. I do not think them useful. I think their operations for the last twenty years have produced nothing good or valuable. At the same time, I believe thousands of their members to be honest and good men, perfectly well-meaning men. They have excited feelings; they think they must do something for the cause of liberty; and, in their sphere of action, they do not see what else they can do than to contribute to an Abolition press, or an Abolition society, or to pay an Abolition lecturer. I do not mean to impute gross motives even to the leaders of these societies, but I am not blind to the consequences of their proceedings. I cannot but see what mischiefs their interference with the South has produced. And </w:t>
      </w:r>
      <w:proofErr w:type="spellStart"/>
      <w:proofErr w:type="gramStart"/>
      <w:r w:rsidRPr="00F0272A">
        <w:rPr>
          <w:rFonts w:eastAsia="Times New Roman" w:cs="Times New Roman"/>
        </w:rPr>
        <w:t>its</w:t>
      </w:r>
      <w:proofErr w:type="spellEnd"/>
      <w:r w:rsidRPr="00F0272A">
        <w:rPr>
          <w:rFonts w:eastAsia="Times New Roman" w:cs="Times New Roman"/>
        </w:rPr>
        <w:t xml:space="preserve"> it</w:t>
      </w:r>
      <w:proofErr w:type="gramEnd"/>
      <w:r w:rsidRPr="00F0272A">
        <w:rPr>
          <w:rFonts w:eastAsia="Times New Roman" w:cs="Times New Roman"/>
        </w:rPr>
        <w:t xml:space="preserve"> not plain to every man? Let any gentleman who entertains doubts on this point recur to the debates in the Virginia House of Delegates in 1832, and he will see with what freedom a proposition made by Mr. [Thomas] Jefferson Randolph for the gradual abolition of slavery was discussed in that body. Every one spoke of slavery as he thought; very ignominious and disparaging names and epithets were applied to it. The debates in the House of Delegates on that occasion, I believe, were all published. They were read by every colored man who could read, and to those who could not read, those debates were read by others. At that time Virginia was not unwilling or unafraid to discuss this question, and to let that part of her population know as much </w:t>
      </w:r>
      <w:proofErr w:type="gramStart"/>
      <w:r w:rsidRPr="00F0272A">
        <w:rPr>
          <w:rFonts w:eastAsia="Times New Roman" w:cs="Times New Roman"/>
        </w:rPr>
        <w:t>of  discussion</w:t>
      </w:r>
      <w:proofErr w:type="gramEnd"/>
      <w:r w:rsidRPr="00F0272A">
        <w:rPr>
          <w:rFonts w:eastAsia="Times New Roman" w:cs="Times New Roman"/>
        </w:rPr>
        <w:t xml:space="preserve"> as they could learn. That was in 1832. As has been said by the honorable member from South Carolina [Calhoun], these Abolition societies commenced their course of action in 1835. It is said, I do not know how true it may be, that they sent incendiary publications into the slave States; at any rate, they attempted to arouse, and did arouse, a very strong feeling; in other words, they created great agitation in the North against Southern slavery. Well, what was the result? The bonds of the slave were bound more firmly than before, their rivets were more strongly fastened. Public opinion, which in Virginia had begun to be exhibited against slavery, and was opening out for the discussion of the question, drew back and shut itself up in its castle. I wish took</w:t>
      </w:r>
      <w:r>
        <w:rPr>
          <w:rFonts w:eastAsia="Times New Roman" w:cs="Times New Roman"/>
        </w:rPr>
        <w:t xml:space="preserve"> now whether any</w:t>
      </w:r>
      <w:r w:rsidRPr="00F0272A">
        <w:rPr>
          <w:rFonts w:eastAsia="Times New Roman" w:cs="Times New Roman"/>
        </w:rPr>
        <w:t xml:space="preserve">body in Virginia can now talk openly as Mr. </w:t>
      </w:r>
      <w:proofErr w:type="spellStart"/>
      <w:r w:rsidRPr="00F0272A">
        <w:rPr>
          <w:rFonts w:eastAsia="Times New Roman" w:cs="Times New Roman"/>
        </w:rPr>
        <w:t>Randoph</w:t>
      </w:r>
      <w:proofErr w:type="spellEnd"/>
      <w:r w:rsidR="007D3A20">
        <w:rPr>
          <w:rFonts w:eastAsia="Times New Roman" w:cs="Times New Roman"/>
        </w:rPr>
        <w:t>…</w:t>
      </w:r>
      <w:r w:rsidRPr="00F0272A">
        <w:rPr>
          <w:rFonts w:eastAsia="Times New Roman" w:cs="Times New Roman"/>
        </w:rPr>
        <w:t xml:space="preserve"> and others talked in 1832 and sent their remarks to the press? We all know the fact, and w</w:t>
      </w:r>
      <w:r>
        <w:rPr>
          <w:rFonts w:eastAsia="Times New Roman" w:cs="Times New Roman"/>
        </w:rPr>
        <w:t>e all know the cause; and every</w:t>
      </w:r>
      <w:r w:rsidRPr="00F0272A">
        <w:rPr>
          <w:rFonts w:eastAsia="Times New Roman" w:cs="Times New Roman"/>
        </w:rPr>
        <w:t xml:space="preserve">thing that these agitating people have done has been, not to enlarge, but to restrain, not to set free, but to bind faster the slave population of the South... </w:t>
      </w:r>
    </w:p>
    <w:p w:rsidR="00F0272A" w:rsidRPr="00F0272A" w:rsidRDefault="00F0272A" w:rsidP="00F0272A">
      <w:pPr>
        <w:spacing w:before="120" w:after="120"/>
        <w:rPr>
          <w:rFonts w:eastAsia="Times New Roman" w:cs="Times New Roman"/>
        </w:rPr>
      </w:pPr>
      <w:r w:rsidRPr="00F0272A">
        <w:rPr>
          <w:rFonts w:eastAsia="Times New Roman" w:cs="Times New Roman"/>
        </w:rPr>
        <w:t>Mr. President, I should much prefer to have heard from every member on this floor declarations of opinion that this Union could never be dissolved, than th</w:t>
      </w:r>
      <w:r>
        <w:rPr>
          <w:rFonts w:eastAsia="Times New Roman" w:cs="Times New Roman"/>
        </w:rPr>
        <w:t>e declaration of opinion by any</w:t>
      </w:r>
      <w:r w:rsidRPr="00F0272A">
        <w:rPr>
          <w:rFonts w:eastAsia="Times New Roman" w:cs="Times New Roman"/>
        </w:rPr>
        <w:t xml:space="preserve">body, that, in any case, under the pressure of any circumstances, such a dissolution was possible. I hear with distress and anguish the word "secession," especially when it falls from the lips of those who are patriotic, and known to the country, and known all over the world, for their political services. Secession! Peaceable secession! Sir, your eyes and mine are never destined to see that miracle. The dismemberment of this vast country without convulsion! </w:t>
      </w:r>
      <w:r w:rsidR="007D3A20">
        <w:rPr>
          <w:rFonts w:eastAsia="Times New Roman" w:cs="Times New Roman"/>
        </w:rPr>
        <w:t>…</w:t>
      </w:r>
      <w:r w:rsidRPr="007D3A20">
        <w:rPr>
          <w:rFonts w:eastAsia="Times New Roman" w:cs="Times New Roman"/>
          <w:b/>
        </w:rPr>
        <w:t>There can be no such thing as peaceable secession. Peaceable</w:t>
      </w:r>
      <w:r w:rsidRPr="00F0272A">
        <w:rPr>
          <w:rFonts w:eastAsia="Times New Roman" w:cs="Times New Roman"/>
        </w:rPr>
        <w:t xml:space="preserve"> </w:t>
      </w:r>
      <w:r w:rsidRPr="006459E1">
        <w:rPr>
          <w:rFonts w:eastAsia="Times New Roman" w:cs="Times New Roman"/>
          <w:b/>
        </w:rPr>
        <w:t>secession is an utter impossibility.</w:t>
      </w:r>
      <w:r w:rsidRPr="00F0272A">
        <w:rPr>
          <w:rFonts w:eastAsia="Times New Roman" w:cs="Times New Roman"/>
        </w:rPr>
        <w:t xml:space="preserve"> Is the great Constitution under which we live, covering this whole country, is it to be thawed and melted away by secession, as the snows on the mountain melt under the influence of a vernal sun, disappear almost unobserved, and run off? No, Sir! No, Sir! I will not state what might produce the disruption of the Union; but, Sir, I see as plainly as I see the sun in heaven what that disruption itself must produce; </w:t>
      </w:r>
      <w:r w:rsidRPr="006459E1">
        <w:rPr>
          <w:rFonts w:eastAsia="Times New Roman" w:cs="Times New Roman"/>
          <w:b/>
        </w:rPr>
        <w:t>I see that it must produce war, and such a war as I will not describe</w:t>
      </w:r>
      <w:r w:rsidR="006459E1" w:rsidRPr="006459E1">
        <w:rPr>
          <w:rFonts w:eastAsia="Times New Roman" w:cs="Times New Roman"/>
          <w:b/>
        </w:rPr>
        <w:t>…</w:t>
      </w:r>
    </w:p>
    <w:p w:rsidR="00F0272A" w:rsidRPr="00F0272A" w:rsidRDefault="00F0272A" w:rsidP="00F0272A">
      <w:pPr>
        <w:spacing w:before="120" w:after="120"/>
        <w:rPr>
          <w:rFonts w:eastAsia="Times New Roman" w:cs="Times New Roman"/>
        </w:rPr>
      </w:pPr>
      <w:r w:rsidRPr="00F0272A">
        <w:rPr>
          <w:rFonts w:eastAsia="Times New Roman" w:cs="Times New Roman"/>
          <w:b/>
        </w:rPr>
        <w:t xml:space="preserve">Peaceable secession! Peaceable secession! The concurrent agreement of all the members of this great republic to separate! A voluntary separation, with alimony on one side and on the other. Why, what would be the result? Where is the line to be drawn? What States are </w:t>
      </w:r>
      <w:proofErr w:type="gramStart"/>
      <w:r w:rsidRPr="00F0272A">
        <w:rPr>
          <w:rFonts w:eastAsia="Times New Roman" w:cs="Times New Roman"/>
          <w:b/>
        </w:rPr>
        <w:t>to</w:t>
      </w:r>
      <w:proofErr w:type="gramEnd"/>
      <w:r w:rsidRPr="00F0272A">
        <w:rPr>
          <w:rFonts w:eastAsia="Times New Roman" w:cs="Times New Roman"/>
          <w:b/>
        </w:rPr>
        <w:t xml:space="preserve"> seceded? What is to remain American? What am I to be? An American no longer? Am I to become a sectional man, a local man, a separatist, with no country in common with the gentlemen who sit around me here, or who fill the other house of Congress? Heaven forbid! Where is the flag of the republic to remain? Where is the eagle still to tower? </w:t>
      </w:r>
      <w:proofErr w:type="gramStart"/>
      <w:r w:rsidRPr="00F0272A">
        <w:rPr>
          <w:rFonts w:eastAsia="Times New Roman" w:cs="Times New Roman"/>
          <w:b/>
        </w:rPr>
        <w:t>or</w:t>
      </w:r>
      <w:proofErr w:type="gramEnd"/>
      <w:r w:rsidRPr="00F0272A">
        <w:rPr>
          <w:rFonts w:eastAsia="Times New Roman" w:cs="Times New Roman"/>
          <w:b/>
        </w:rPr>
        <w:t xml:space="preserve"> is he to cower, and shrink, and fall to the ground?</w:t>
      </w:r>
      <w:r w:rsidRPr="00F0272A">
        <w:rPr>
          <w:rFonts w:eastAsia="Times New Roman" w:cs="Times New Roman"/>
        </w:rPr>
        <w:t xml:space="preserve"> Why, Sir, our ancestors, our fathers and our grandfathers, those of them that are yet living amongst us with prolonged lives, would rebuke and reproach us; and our children and our grandchildren would cry out shame upon us, if we of this generation should dishonor these ensigns of the power of the government and the harmony of that Union which is every day felt among us with so much joy and gratitude</w:t>
      </w:r>
      <w:r w:rsidR="007D3A20">
        <w:rPr>
          <w:rFonts w:eastAsia="Times New Roman" w:cs="Times New Roman"/>
        </w:rPr>
        <w:t xml:space="preserve">… </w:t>
      </w:r>
      <w:r w:rsidRPr="00F0272A">
        <w:rPr>
          <w:rFonts w:eastAsia="Times New Roman" w:cs="Times New Roman"/>
        </w:rPr>
        <w:t>I know, although the idea has not been stated distinctly</w:t>
      </w:r>
      <w:r w:rsidR="007D3A20">
        <w:rPr>
          <w:rFonts w:eastAsia="Times New Roman" w:cs="Times New Roman"/>
        </w:rPr>
        <w:t xml:space="preserve">… </w:t>
      </w:r>
      <w:r w:rsidRPr="00F0272A">
        <w:rPr>
          <w:rFonts w:eastAsia="Times New Roman" w:cs="Times New Roman"/>
        </w:rPr>
        <w:t>I do not mean to say that it is true, but I have heard it suggested elsewhere, that the idea has been entertained, that, after the dissolution of this Union, a Southern Confederacy might be formed. I am sorry, Sir, that it has ever been thought of, talked of, or dreamed of, in the wildest flights of human imagination. But the idea, so far as it exists, must be of a separation, assigning the slave States to one side and the free States to the other</w:t>
      </w:r>
      <w:r w:rsidR="00872287">
        <w:rPr>
          <w:rFonts w:eastAsia="Times New Roman" w:cs="Times New Roman"/>
        </w:rPr>
        <w:t>…</w:t>
      </w:r>
      <w:r w:rsidRPr="00F0272A">
        <w:rPr>
          <w:rFonts w:eastAsia="Times New Roman" w:cs="Times New Roman"/>
        </w:rPr>
        <w:t xml:space="preserve"> but there are impossibilities in the natural as well as in the physical world, and I hold the idea of a separation of these States, those that are free to form one </w:t>
      </w:r>
      <w:r w:rsidR="006459E1" w:rsidRPr="00F0272A">
        <w:rPr>
          <w:rFonts w:eastAsia="Times New Roman" w:cs="Times New Roman"/>
        </w:rPr>
        <w:t>government</w:t>
      </w:r>
      <w:r w:rsidRPr="00F0272A">
        <w:rPr>
          <w:rFonts w:eastAsia="Times New Roman" w:cs="Times New Roman"/>
        </w:rPr>
        <w:t xml:space="preserve">, and those that are slave-holding to form another, as such an impossibility. We could not separate the States by any such line, if we were to draw it. We could not sit down here to-day and draw a line of </w:t>
      </w:r>
      <w:r w:rsidR="006459E1" w:rsidRPr="00F0272A">
        <w:rPr>
          <w:rFonts w:eastAsia="Times New Roman" w:cs="Times New Roman"/>
        </w:rPr>
        <w:t>separation</w:t>
      </w:r>
      <w:r w:rsidRPr="00F0272A">
        <w:rPr>
          <w:rFonts w:eastAsia="Times New Roman" w:cs="Times New Roman"/>
        </w:rPr>
        <w:t xml:space="preserve"> that would satisfy any five men in the country</w:t>
      </w:r>
      <w:r w:rsidR="006459E1">
        <w:rPr>
          <w:rFonts w:eastAsia="Times New Roman" w:cs="Times New Roman"/>
        </w:rPr>
        <w:t>…</w:t>
      </w:r>
    </w:p>
    <w:p w:rsidR="00F0272A" w:rsidRPr="00F0272A" w:rsidRDefault="006459E1" w:rsidP="00F0272A">
      <w:pPr>
        <w:spacing w:before="120" w:after="120"/>
        <w:rPr>
          <w:rFonts w:eastAsia="Times New Roman" w:cs="Times New Roman"/>
        </w:rPr>
      </w:pPr>
      <w:r>
        <w:rPr>
          <w:rFonts w:eastAsia="Times New Roman" w:cs="Times New Roman"/>
        </w:rPr>
        <w:t>…</w:t>
      </w:r>
      <w:r w:rsidR="00F0272A" w:rsidRPr="00F0272A">
        <w:rPr>
          <w:rFonts w:eastAsia="Times New Roman" w:cs="Times New Roman"/>
        </w:rPr>
        <w:t xml:space="preserve">Sir, I am ashamed to pursue this line of remark. I dislike it, I have an utter disgust for it. I would rather hear of natural blasts and mildews, war, pestilence, and famine, than to hear gentlemen talk of secession. To break up this great government! </w:t>
      </w:r>
      <w:proofErr w:type="gramStart"/>
      <w:r w:rsidR="00F0272A" w:rsidRPr="00F0272A">
        <w:rPr>
          <w:rFonts w:eastAsia="Times New Roman" w:cs="Times New Roman"/>
        </w:rPr>
        <w:t>to</w:t>
      </w:r>
      <w:proofErr w:type="gramEnd"/>
      <w:r w:rsidR="00F0272A" w:rsidRPr="00F0272A">
        <w:rPr>
          <w:rFonts w:eastAsia="Times New Roman" w:cs="Times New Roman"/>
        </w:rPr>
        <w:t xml:space="preserve"> dismember this glorious country! </w:t>
      </w:r>
      <w:proofErr w:type="gramStart"/>
      <w:r w:rsidR="00F0272A" w:rsidRPr="00F0272A">
        <w:rPr>
          <w:rFonts w:eastAsia="Times New Roman" w:cs="Times New Roman"/>
        </w:rPr>
        <w:t>to</w:t>
      </w:r>
      <w:proofErr w:type="gramEnd"/>
      <w:r w:rsidR="00F0272A" w:rsidRPr="00F0272A">
        <w:rPr>
          <w:rFonts w:eastAsia="Times New Roman" w:cs="Times New Roman"/>
        </w:rPr>
        <w:t xml:space="preserve"> astonish Europe with an act of folly such as Europe for two centuries has never beheld in any government or any people! No, Sir! </w:t>
      </w:r>
      <w:proofErr w:type="gramStart"/>
      <w:r w:rsidR="00F0272A" w:rsidRPr="00F0272A">
        <w:rPr>
          <w:rFonts w:eastAsia="Times New Roman" w:cs="Times New Roman"/>
        </w:rPr>
        <w:t>no</w:t>
      </w:r>
      <w:proofErr w:type="gramEnd"/>
      <w:r w:rsidR="00F0272A" w:rsidRPr="00F0272A">
        <w:rPr>
          <w:rFonts w:eastAsia="Times New Roman" w:cs="Times New Roman"/>
        </w:rPr>
        <w:t xml:space="preserve">, Sir! There will be no secession! Gentlemen are not serious when they talk of secession... </w:t>
      </w:r>
    </w:p>
    <w:p w:rsidR="00F0272A" w:rsidRPr="00F0272A" w:rsidRDefault="00F0272A" w:rsidP="00F0272A">
      <w:pPr>
        <w:spacing w:before="120" w:after="120"/>
        <w:rPr>
          <w:rFonts w:eastAsia="Times New Roman" w:cs="Times New Roman"/>
        </w:rPr>
      </w:pPr>
      <w:r w:rsidRPr="00F0272A">
        <w:rPr>
          <w:rFonts w:eastAsia="Times New Roman" w:cs="Times New Roman"/>
        </w:rPr>
        <w:t xml:space="preserve">And now, Mr. President, I draw these observations to a close. I have spoken freely, and I meant to do so. I have sought to make no display. I have sought to enliven the occasion by no animated discussion, nor have I attempted any train of elaborate argument. I have wished only to speak my sentiments, fully and at length, being desirous, once and for all, to let the Senate know, and to let the country </w:t>
      </w:r>
      <w:proofErr w:type="gramStart"/>
      <w:r w:rsidRPr="00F0272A">
        <w:rPr>
          <w:rFonts w:eastAsia="Times New Roman" w:cs="Times New Roman"/>
        </w:rPr>
        <w:t>know ,the</w:t>
      </w:r>
      <w:proofErr w:type="gramEnd"/>
      <w:r w:rsidRPr="00F0272A">
        <w:rPr>
          <w:rFonts w:eastAsia="Times New Roman" w:cs="Times New Roman"/>
        </w:rPr>
        <w:t xml:space="preserve"> opinions and sentiments which I entertain on all these subjects</w:t>
      </w:r>
      <w:r w:rsidR="006459E1">
        <w:rPr>
          <w:rFonts w:eastAsia="Times New Roman" w:cs="Times New Roman"/>
        </w:rPr>
        <w:t>…</w:t>
      </w:r>
      <w:r w:rsidRPr="00F0272A">
        <w:rPr>
          <w:rFonts w:eastAsia="Times New Roman" w:cs="Times New Roman"/>
        </w:rPr>
        <w:t xml:space="preserve"> </w:t>
      </w:r>
    </w:p>
    <w:p w:rsidR="00F0272A" w:rsidRPr="00F0272A" w:rsidRDefault="00F0272A" w:rsidP="00F0272A">
      <w:pPr>
        <w:spacing w:before="120" w:after="120"/>
        <w:rPr>
          <w:rFonts w:eastAsia="Times New Roman" w:cs="Times New Roman"/>
        </w:rPr>
      </w:pPr>
      <w:r w:rsidRPr="00F0272A">
        <w:rPr>
          <w:rFonts w:eastAsia="Times New Roman" w:cs="Times New Roman"/>
        </w:rPr>
        <w:t xml:space="preserve">And now, Mr. President, instead of speaking of the possibility or utility of secession, instead of dwelling in those caverns of darkness, instead of groping with those ideas so full of all that is horrid and horrible, let us come out into the light of day; let us enjoy the fresh air of Liberty and Union; let us cherish those hopes </w:t>
      </w:r>
      <w:r>
        <w:rPr>
          <w:rFonts w:eastAsia="Times New Roman" w:cs="Times New Roman"/>
        </w:rPr>
        <w:t>which belong</w:t>
      </w:r>
      <w:r w:rsidRPr="00F0272A">
        <w:rPr>
          <w:rFonts w:eastAsia="Times New Roman" w:cs="Times New Roman"/>
        </w:rPr>
        <w:t xml:space="preserve"> to us</w:t>
      </w:r>
      <w:r w:rsidR="006459E1">
        <w:rPr>
          <w:rFonts w:eastAsia="Times New Roman" w:cs="Times New Roman"/>
        </w:rPr>
        <w:t>…</w:t>
      </w:r>
      <w:r w:rsidRPr="00F0272A">
        <w:rPr>
          <w:rFonts w:eastAsia="Times New Roman" w:cs="Times New Roman"/>
        </w:rPr>
        <w:t xml:space="preserve"> Let us make our generation one of the strongest and brightest links in that golden chain which is destined, I fondly believe, to grapple the people of all the States to this Constitution for ages to come. We have a great, popular, constitutional government, guarded by law</w:t>
      </w:r>
      <w:r w:rsidR="006459E1">
        <w:rPr>
          <w:rFonts w:eastAsia="Times New Roman" w:cs="Times New Roman"/>
        </w:rPr>
        <w:t xml:space="preserve">… </w:t>
      </w:r>
      <w:r w:rsidRPr="00F0272A">
        <w:rPr>
          <w:rFonts w:eastAsia="Times New Roman" w:cs="Times New Roman"/>
        </w:rPr>
        <w:t>and defended by the affections of the whole people</w:t>
      </w:r>
      <w:r w:rsidR="006459E1">
        <w:rPr>
          <w:rFonts w:eastAsia="Times New Roman" w:cs="Times New Roman"/>
        </w:rPr>
        <w:t xml:space="preserve">… </w:t>
      </w:r>
      <w:r w:rsidRPr="00F0272A">
        <w:rPr>
          <w:rFonts w:eastAsia="Times New Roman" w:cs="Times New Roman"/>
        </w:rPr>
        <w:t xml:space="preserve">Its daily respiration is liberty and patriotism; its yet youthful veins are full of enterprise, courage, and honorable love of glory and </w:t>
      </w:r>
      <w:proofErr w:type="gramStart"/>
      <w:r w:rsidRPr="00F0272A">
        <w:rPr>
          <w:rFonts w:eastAsia="Times New Roman" w:cs="Times New Roman"/>
        </w:rPr>
        <w:t>renown</w:t>
      </w:r>
      <w:proofErr w:type="gramEnd"/>
      <w:r w:rsidRPr="00F0272A">
        <w:rPr>
          <w:rFonts w:eastAsia="Times New Roman" w:cs="Times New Roman"/>
        </w:rPr>
        <w:t>. L</w:t>
      </w:r>
      <w:r>
        <w:rPr>
          <w:rFonts w:eastAsia="Times New Roman" w:cs="Times New Roman"/>
        </w:rPr>
        <w:t>arge before, the country has now</w:t>
      </w:r>
      <w:r w:rsidRPr="00F0272A">
        <w:rPr>
          <w:rFonts w:eastAsia="Times New Roman" w:cs="Times New Roman"/>
        </w:rPr>
        <w:t>, by recent events, become vastly larger. This republic now extends, with a vast breadth, across the whole cont</w:t>
      </w:r>
      <w:r>
        <w:rPr>
          <w:rFonts w:eastAsia="Times New Roman" w:cs="Times New Roman"/>
        </w:rPr>
        <w:t>inent. The two great seas of the</w:t>
      </w:r>
      <w:r w:rsidRPr="00F0272A">
        <w:rPr>
          <w:rFonts w:eastAsia="Times New Roman" w:cs="Times New Roman"/>
        </w:rPr>
        <w:t xml:space="preserve"> world wash the one and the other shore. We realize, on a mighty scale, the beautiful description of the ornamental border of the buckler of Achilles: - </w:t>
      </w:r>
    </w:p>
    <w:p w:rsidR="00F0272A" w:rsidRPr="00F0272A" w:rsidRDefault="00F0272A" w:rsidP="006459E1">
      <w:pPr>
        <w:spacing w:before="120" w:after="120"/>
        <w:ind w:left="720"/>
        <w:rPr>
          <w:rFonts w:eastAsia="Times New Roman" w:cs="Times New Roman"/>
        </w:rPr>
      </w:pPr>
      <w:r w:rsidRPr="00F0272A">
        <w:rPr>
          <w:rFonts w:eastAsia="Times New Roman" w:cs="Times New Roman"/>
        </w:rPr>
        <w:t>"Now, the broad shield completed, the artist crowned</w:t>
      </w:r>
      <w:r w:rsidRPr="00F0272A">
        <w:rPr>
          <w:rFonts w:eastAsia="Times New Roman" w:cs="Times New Roman"/>
        </w:rPr>
        <w:br/>
        <w:t>With his last hand, and poured the ocean round;</w:t>
      </w:r>
      <w:r w:rsidRPr="00F0272A">
        <w:rPr>
          <w:rFonts w:eastAsia="Times New Roman" w:cs="Times New Roman"/>
        </w:rPr>
        <w:br/>
        <w:t xml:space="preserve">In living silver seemed the </w:t>
      </w:r>
      <w:proofErr w:type="spellStart"/>
      <w:r w:rsidRPr="00F0272A">
        <w:rPr>
          <w:rFonts w:eastAsia="Times New Roman" w:cs="Times New Roman"/>
        </w:rPr>
        <w:t>waes</w:t>
      </w:r>
      <w:proofErr w:type="spellEnd"/>
      <w:r w:rsidRPr="00F0272A">
        <w:rPr>
          <w:rFonts w:eastAsia="Times New Roman" w:cs="Times New Roman"/>
        </w:rPr>
        <w:t xml:space="preserve"> to roll,</w:t>
      </w:r>
      <w:r w:rsidRPr="00F0272A">
        <w:rPr>
          <w:rFonts w:eastAsia="Times New Roman" w:cs="Times New Roman"/>
        </w:rPr>
        <w:br/>
        <w:t>And beat the bucklers verge, and bound the whole."</w:t>
      </w:r>
    </w:p>
    <w:p w:rsidR="006459E1" w:rsidRPr="007D3A20" w:rsidRDefault="006459E1" w:rsidP="00F0272A">
      <w:pPr>
        <w:rPr>
          <w:b/>
          <w:sz w:val="6"/>
        </w:rPr>
      </w:pPr>
    </w:p>
    <w:p w:rsidR="002A7B9B" w:rsidRDefault="006459E1" w:rsidP="00F0272A">
      <w:pPr>
        <w:rPr>
          <w:b/>
        </w:rPr>
      </w:pPr>
      <w:r>
        <w:rPr>
          <w:b/>
        </w:rPr>
        <w:t xml:space="preserve">For the reaction to this speech, see:  </w:t>
      </w:r>
      <w:hyperlink r:id="rId35" w:history="1">
        <w:r w:rsidRPr="006459E1">
          <w:rPr>
            <w:rStyle w:val="Hyperlink"/>
            <w:b/>
            <w:sz w:val="18"/>
          </w:rPr>
          <w:t>http://www.senate.gov</w:t>
        </w:r>
        <w:r w:rsidRPr="006459E1">
          <w:rPr>
            <w:rStyle w:val="Hyperlink"/>
            <w:b/>
            <w:sz w:val="14"/>
          </w:rPr>
          <w:t>/artandhistory/history/minute/Speech_Costs_Senator_His_Seat.htm</w:t>
        </w:r>
      </w:hyperlink>
      <w:r w:rsidRPr="006459E1">
        <w:rPr>
          <w:b/>
          <w:sz w:val="14"/>
        </w:rPr>
        <w:t xml:space="preserve"> </w:t>
      </w:r>
    </w:p>
    <w:p w:rsidR="002A7B9B" w:rsidRDefault="002A7B9B" w:rsidP="00F0272A">
      <w:pPr>
        <w:rPr>
          <w:b/>
        </w:rPr>
        <w:sectPr w:rsidR="002A7B9B" w:rsidSect="00805096">
          <w:pgSz w:w="12240" w:h="15840"/>
          <w:pgMar w:top="864" w:right="1440" w:bottom="864" w:left="1440" w:header="720" w:footer="360" w:gutter="0"/>
          <w:cols w:space="720"/>
          <w:docGrid w:linePitch="360"/>
        </w:sectPr>
      </w:pPr>
    </w:p>
    <w:p w:rsidR="002A7B9B" w:rsidRDefault="002A7B9B" w:rsidP="002A7B9B">
      <w:pPr>
        <w:jc w:val="center"/>
        <w:rPr>
          <w:b/>
          <w:sz w:val="40"/>
        </w:rPr>
      </w:pPr>
      <w:bookmarkStart w:id="5" w:name="Ichabod"/>
      <w:bookmarkEnd w:id="5"/>
      <w:r w:rsidRPr="00704371">
        <w:rPr>
          <w:b/>
          <w:sz w:val="40"/>
        </w:rPr>
        <w:t xml:space="preserve">Document </w:t>
      </w:r>
      <w:r w:rsidR="00734BBC">
        <w:rPr>
          <w:b/>
          <w:sz w:val="40"/>
        </w:rPr>
        <w:t>7</w:t>
      </w:r>
      <w:r w:rsidRPr="00704371">
        <w:rPr>
          <w:b/>
          <w:sz w:val="40"/>
        </w:rPr>
        <w:t>.</w:t>
      </w:r>
      <w:r w:rsidR="00840E4E">
        <w:rPr>
          <w:b/>
          <w:sz w:val="40"/>
        </w:rPr>
        <w:t>5</w:t>
      </w:r>
    </w:p>
    <w:p w:rsidR="002A7B9B" w:rsidRDefault="002A7B9B" w:rsidP="002A7B9B">
      <w:pPr>
        <w:jc w:val="center"/>
        <w:rPr>
          <w:b/>
          <w:sz w:val="12"/>
        </w:rPr>
      </w:pPr>
    </w:p>
    <w:p w:rsidR="002A7B9B" w:rsidRDefault="002A7B9B" w:rsidP="002A7B9B">
      <w:pPr>
        <w:jc w:val="center"/>
        <w:rPr>
          <w:b/>
          <w:sz w:val="32"/>
        </w:rPr>
      </w:pPr>
      <w:r>
        <w:rPr>
          <w:b/>
          <w:sz w:val="32"/>
        </w:rPr>
        <w:t>John Greenleaf Whittier, “Ichabod”</w:t>
      </w:r>
    </w:p>
    <w:p w:rsidR="002A7B9B" w:rsidRPr="00F66A6B" w:rsidRDefault="002A7B9B" w:rsidP="002A7B9B">
      <w:pPr>
        <w:jc w:val="center"/>
        <w:rPr>
          <w:b/>
          <w:sz w:val="24"/>
        </w:rPr>
      </w:pPr>
      <w:r w:rsidRPr="00F66A6B">
        <w:rPr>
          <w:b/>
          <w:sz w:val="24"/>
        </w:rPr>
        <w:t>(1856)</w:t>
      </w:r>
    </w:p>
    <w:p w:rsidR="002A7B9B" w:rsidRDefault="002A7B9B" w:rsidP="002A7B9B">
      <w:pPr>
        <w:jc w:val="center"/>
        <w:rPr>
          <w:sz w:val="20"/>
        </w:rPr>
      </w:pPr>
      <w:r>
        <w:rPr>
          <w:sz w:val="20"/>
        </w:rPr>
        <w:t xml:space="preserve">Source:  </w:t>
      </w:r>
      <w:hyperlink r:id="rId36" w:history="1">
        <w:r w:rsidRPr="003A3D00">
          <w:rPr>
            <w:rStyle w:val="Hyperlink"/>
            <w:sz w:val="20"/>
          </w:rPr>
          <w:t>http://www1.assumption.edu/ahc/WhittierIchabod.html</w:t>
        </w:r>
      </w:hyperlink>
      <w:r>
        <w:rPr>
          <w:sz w:val="20"/>
        </w:rPr>
        <w:t xml:space="preserve">  </w:t>
      </w:r>
    </w:p>
    <w:p w:rsidR="002A7B9B" w:rsidRDefault="002A7B9B" w:rsidP="002A7B9B">
      <w:pPr>
        <w:jc w:val="center"/>
        <w:rPr>
          <w:sz w:val="20"/>
        </w:rPr>
      </w:pPr>
    </w:p>
    <w:p w:rsidR="002A7B9B" w:rsidRPr="002A7B9B" w:rsidRDefault="002A7B9B" w:rsidP="002A7B9B">
      <w:pPr>
        <w:spacing w:before="120" w:after="120"/>
        <w:rPr>
          <w:rFonts w:eastAsia="Times New Roman" w:cs="Times New Roman"/>
        </w:rPr>
      </w:pPr>
      <w:r w:rsidRPr="002A7B9B">
        <w:rPr>
          <w:rFonts w:eastAsia="Times New Roman" w:cs="Times New Roman"/>
        </w:rPr>
        <w:t xml:space="preserve">Ichabod means "inglorious" in Hebrew. Whittier wrote: </w:t>
      </w:r>
    </w:p>
    <w:p w:rsidR="002A7B9B" w:rsidRPr="002A7B9B" w:rsidRDefault="002A7B9B" w:rsidP="002A7B9B">
      <w:pPr>
        <w:spacing w:before="120" w:after="120"/>
        <w:rPr>
          <w:rFonts w:eastAsia="Times New Roman" w:cs="Times New Roman"/>
        </w:rPr>
      </w:pPr>
      <w:r w:rsidRPr="002A7B9B">
        <w:rPr>
          <w:rFonts w:eastAsia="Times New Roman" w:cs="Times New Roman"/>
        </w:rPr>
        <w:t>This poem was the outcome of the surprise and grief and forecast of evil consequences which I felt on reading the seventh of March speech of Daniel Webster in support of the `compromise,' and the Fugitive Slave Law. No partisan or personal enmity dictated it. On the contrary my admiration of the splendid personality and intellectual power of the great Senator was never stronger than when I laid down his speech, and, in one of the saddest moments of my life, penned my protest. I saw, as I wrote, with painful clearness its sure results, -- the Slave Power arrogant and defiant, strengthened and encouraged to carry out its scheme for the extension of its baleful system, or the dissolution of the Union, the guaranties of personal liberty in the free States broken down, and the whole country made the hunting-ground of slave-catchers. In the horror of such a vision, so soon fearfully fulfilled, if one spoke at all, he could only speak in tones of stern and sorrowful rebuke.</w:t>
      </w:r>
    </w:p>
    <w:p w:rsidR="002A7B9B" w:rsidRPr="002A7B9B" w:rsidRDefault="002A7B9B" w:rsidP="002A7B9B">
      <w:pPr>
        <w:spacing w:before="120" w:after="120"/>
        <w:rPr>
          <w:rFonts w:eastAsia="Times New Roman" w:cs="Times New Roman"/>
        </w:rPr>
      </w:pPr>
      <w:r w:rsidRPr="002A7B9B">
        <w:rPr>
          <w:rFonts w:eastAsia="Times New Roman" w:cs="Times New Roman"/>
        </w:rPr>
        <w:t xml:space="preserve">But death softens all resentments, and the consciousness of a common inheritance of frailty and weakness modifies the severity of judgment. Years after, in </w:t>
      </w:r>
      <w:r w:rsidRPr="002A7B9B">
        <w:rPr>
          <w:rFonts w:eastAsia="Times New Roman" w:cs="Times New Roman"/>
          <w:i/>
          <w:iCs/>
        </w:rPr>
        <w:t>The Lost Occasion</w:t>
      </w:r>
      <w:r w:rsidRPr="002A7B9B">
        <w:rPr>
          <w:rFonts w:eastAsia="Times New Roman" w:cs="Times New Roman"/>
        </w:rPr>
        <w:t xml:space="preserve">, I gave utterance to an almost universal regret that the great statesman did not live to see the flag which he loved trampled under the feet of Slavery, and, in view of this desecration, make his last days glorious in </w:t>
      </w:r>
      <w:proofErr w:type="spellStart"/>
      <w:r w:rsidRPr="002A7B9B">
        <w:rPr>
          <w:rFonts w:eastAsia="Times New Roman" w:cs="Times New Roman"/>
        </w:rPr>
        <w:t>defence</w:t>
      </w:r>
      <w:proofErr w:type="spellEnd"/>
      <w:r w:rsidRPr="002A7B9B">
        <w:rPr>
          <w:rFonts w:eastAsia="Times New Roman" w:cs="Times New Roman"/>
        </w:rPr>
        <w:t xml:space="preserve"> of "Liberty and Union, one and inseparable." </w:t>
      </w:r>
    </w:p>
    <w:p w:rsidR="002A7B9B" w:rsidRPr="002A7B9B" w:rsidRDefault="004161B6" w:rsidP="002A7B9B">
      <w:pPr>
        <w:spacing w:before="120" w:after="120"/>
        <w:rPr>
          <w:rFonts w:eastAsia="Times New Roman" w:cs="Times New Roman"/>
        </w:rPr>
      </w:pPr>
      <w:r>
        <w:rPr>
          <w:rFonts w:eastAsia="Times New Roman" w:cs="Times New Roman"/>
        </w:rPr>
        <w:pict>
          <v:rect id="_x0000_i1025" style="width:0;height:1.5pt" o:hrstd="t" o:hr="t" fillcolor="#a0a0a0" stroked="f"/>
        </w:pict>
      </w:r>
    </w:p>
    <w:p w:rsidR="002A7B9B" w:rsidRDefault="002A7B9B" w:rsidP="002A7B9B">
      <w:pPr>
        <w:spacing w:before="120" w:after="120"/>
        <w:rPr>
          <w:rFonts w:eastAsia="Times New Roman" w:cs="Times New Roman"/>
        </w:rPr>
        <w:sectPr w:rsidR="002A7B9B" w:rsidSect="00805096">
          <w:pgSz w:w="12240" w:h="15840"/>
          <w:pgMar w:top="864" w:right="1440" w:bottom="864" w:left="1440" w:header="720" w:footer="360" w:gutter="0"/>
          <w:cols w:space="720"/>
          <w:docGrid w:linePitch="360"/>
        </w:sectPr>
      </w:pPr>
      <w:r w:rsidRPr="002A7B9B">
        <w:rPr>
          <w:rFonts w:eastAsia="Times New Roman" w:cs="Times New Roman"/>
        </w:rPr>
        <w:br/>
      </w:r>
    </w:p>
    <w:p w:rsidR="002A7B9B" w:rsidRPr="002A7B9B" w:rsidRDefault="002A7B9B" w:rsidP="002A7B9B">
      <w:pPr>
        <w:spacing w:before="120" w:after="120"/>
        <w:rPr>
          <w:rFonts w:eastAsia="Times New Roman" w:cs="Times New Roman"/>
          <w:sz w:val="24"/>
        </w:rPr>
      </w:pPr>
      <w:r w:rsidRPr="002A7B9B">
        <w:rPr>
          <w:rFonts w:eastAsia="Times New Roman" w:cs="Times New Roman"/>
          <w:sz w:val="24"/>
        </w:rPr>
        <w:t xml:space="preserve">So fallen! </w:t>
      </w:r>
      <w:proofErr w:type="gramStart"/>
      <w:r w:rsidRPr="002A7B9B">
        <w:rPr>
          <w:rFonts w:eastAsia="Times New Roman" w:cs="Times New Roman"/>
          <w:sz w:val="24"/>
        </w:rPr>
        <w:t>so</w:t>
      </w:r>
      <w:proofErr w:type="gramEnd"/>
      <w:r w:rsidRPr="002A7B9B">
        <w:rPr>
          <w:rFonts w:eastAsia="Times New Roman" w:cs="Times New Roman"/>
          <w:sz w:val="24"/>
        </w:rPr>
        <w:t xml:space="preserve"> lost! </w:t>
      </w:r>
      <w:proofErr w:type="gramStart"/>
      <w:r w:rsidRPr="002A7B9B">
        <w:rPr>
          <w:rFonts w:eastAsia="Times New Roman" w:cs="Times New Roman"/>
          <w:sz w:val="24"/>
        </w:rPr>
        <w:t>the</w:t>
      </w:r>
      <w:proofErr w:type="gramEnd"/>
      <w:r w:rsidRPr="002A7B9B">
        <w:rPr>
          <w:rFonts w:eastAsia="Times New Roman" w:cs="Times New Roman"/>
          <w:sz w:val="24"/>
        </w:rPr>
        <w:t xml:space="preserve"> light withdrawn</w:t>
      </w:r>
      <w:r w:rsidRPr="002A7B9B">
        <w:rPr>
          <w:rFonts w:eastAsia="Times New Roman" w:cs="Times New Roman"/>
          <w:sz w:val="24"/>
        </w:rPr>
        <w:br/>
        <w:t>Which once he wore!</w:t>
      </w:r>
      <w:r w:rsidRPr="002A7B9B">
        <w:rPr>
          <w:rFonts w:eastAsia="Times New Roman" w:cs="Times New Roman"/>
          <w:sz w:val="24"/>
        </w:rPr>
        <w:br/>
        <w:t>The glory from his gray hairs gone</w:t>
      </w:r>
      <w:r w:rsidRPr="002A7B9B">
        <w:rPr>
          <w:rFonts w:eastAsia="Times New Roman" w:cs="Times New Roman"/>
          <w:sz w:val="24"/>
        </w:rPr>
        <w:br/>
        <w:t>Forevermore!</w:t>
      </w:r>
      <w:r w:rsidRPr="002A7B9B">
        <w:rPr>
          <w:rFonts w:eastAsia="Times New Roman" w:cs="Times New Roman"/>
          <w:sz w:val="24"/>
        </w:rPr>
        <w:br/>
        <w:t>Revile him not, the Tempter hath</w:t>
      </w:r>
      <w:r w:rsidRPr="002A7B9B">
        <w:rPr>
          <w:rFonts w:eastAsia="Times New Roman" w:cs="Times New Roman"/>
          <w:sz w:val="24"/>
        </w:rPr>
        <w:br/>
        <w:t>A snare for all</w:t>
      </w:r>
      <w:proofErr w:type="gramStart"/>
      <w:r w:rsidRPr="002A7B9B">
        <w:rPr>
          <w:rFonts w:eastAsia="Times New Roman" w:cs="Times New Roman"/>
          <w:sz w:val="24"/>
        </w:rPr>
        <w:t>;</w:t>
      </w:r>
      <w:proofErr w:type="gramEnd"/>
      <w:r w:rsidRPr="002A7B9B">
        <w:rPr>
          <w:rFonts w:eastAsia="Times New Roman" w:cs="Times New Roman"/>
          <w:sz w:val="24"/>
        </w:rPr>
        <w:br/>
        <w:t>And pitying tears, not scorn and wrath,</w:t>
      </w:r>
      <w:r w:rsidRPr="002A7B9B">
        <w:rPr>
          <w:rFonts w:eastAsia="Times New Roman" w:cs="Times New Roman"/>
          <w:sz w:val="24"/>
        </w:rPr>
        <w:br/>
        <w:t>Befit his fall!</w:t>
      </w:r>
      <w:r w:rsidRPr="002A7B9B">
        <w:rPr>
          <w:rFonts w:eastAsia="Times New Roman" w:cs="Times New Roman"/>
          <w:sz w:val="24"/>
        </w:rPr>
        <w:br/>
        <w:t>Oh, dumb be passion's stormy rage</w:t>
      </w:r>
      <w:proofErr w:type="gramStart"/>
      <w:r w:rsidRPr="002A7B9B">
        <w:rPr>
          <w:rFonts w:eastAsia="Times New Roman" w:cs="Times New Roman"/>
          <w:sz w:val="24"/>
        </w:rPr>
        <w:t>,</w:t>
      </w:r>
      <w:proofErr w:type="gramEnd"/>
      <w:r w:rsidRPr="002A7B9B">
        <w:rPr>
          <w:rFonts w:eastAsia="Times New Roman" w:cs="Times New Roman"/>
          <w:sz w:val="24"/>
        </w:rPr>
        <w:br/>
        <w:t>When he who might</w:t>
      </w:r>
      <w:r w:rsidRPr="002A7B9B">
        <w:rPr>
          <w:rFonts w:eastAsia="Times New Roman" w:cs="Times New Roman"/>
          <w:sz w:val="24"/>
        </w:rPr>
        <w:br/>
        <w:t>Have lighted up and led his age,</w:t>
      </w:r>
      <w:r w:rsidRPr="002A7B9B">
        <w:rPr>
          <w:rFonts w:eastAsia="Times New Roman" w:cs="Times New Roman"/>
          <w:sz w:val="24"/>
        </w:rPr>
        <w:br/>
        <w:t>Falls back in night.</w:t>
      </w:r>
      <w:r w:rsidRPr="002A7B9B">
        <w:rPr>
          <w:rFonts w:eastAsia="Times New Roman" w:cs="Times New Roman"/>
          <w:sz w:val="24"/>
        </w:rPr>
        <w:br/>
        <w:t xml:space="preserve">Scorn! </w:t>
      </w:r>
      <w:proofErr w:type="gramStart"/>
      <w:r w:rsidRPr="002A7B9B">
        <w:rPr>
          <w:rFonts w:eastAsia="Times New Roman" w:cs="Times New Roman"/>
          <w:sz w:val="24"/>
        </w:rPr>
        <w:t>would</w:t>
      </w:r>
      <w:proofErr w:type="gramEnd"/>
      <w:r w:rsidRPr="002A7B9B">
        <w:rPr>
          <w:rFonts w:eastAsia="Times New Roman" w:cs="Times New Roman"/>
          <w:sz w:val="24"/>
        </w:rPr>
        <w:t xml:space="preserve"> the angels laugh, to mark</w:t>
      </w:r>
      <w:r w:rsidRPr="002A7B9B">
        <w:rPr>
          <w:rFonts w:eastAsia="Times New Roman" w:cs="Times New Roman"/>
          <w:sz w:val="24"/>
        </w:rPr>
        <w:br/>
        <w:t>A bright soul driven,</w:t>
      </w:r>
      <w:r w:rsidRPr="002A7B9B">
        <w:rPr>
          <w:rFonts w:eastAsia="Times New Roman" w:cs="Times New Roman"/>
          <w:sz w:val="24"/>
        </w:rPr>
        <w:br/>
        <w:t>Fiend-goaded, down the endless dark,</w:t>
      </w:r>
      <w:r w:rsidRPr="002A7B9B">
        <w:rPr>
          <w:rFonts w:eastAsia="Times New Roman" w:cs="Times New Roman"/>
          <w:sz w:val="24"/>
        </w:rPr>
        <w:br/>
        <w:t>From hope and heaven!</w:t>
      </w:r>
      <w:r w:rsidRPr="002A7B9B">
        <w:rPr>
          <w:rFonts w:eastAsia="Times New Roman" w:cs="Times New Roman"/>
          <w:sz w:val="24"/>
        </w:rPr>
        <w:br/>
      </w:r>
      <w:r w:rsidRPr="002A7B9B">
        <w:rPr>
          <w:rFonts w:eastAsia="Times New Roman" w:cs="Times New Roman"/>
          <w:sz w:val="24"/>
        </w:rPr>
        <w:br w:type="column"/>
        <w:t>Let not the land once proud of him</w:t>
      </w:r>
      <w:r w:rsidRPr="002A7B9B">
        <w:rPr>
          <w:rFonts w:eastAsia="Times New Roman" w:cs="Times New Roman"/>
          <w:sz w:val="24"/>
        </w:rPr>
        <w:br/>
        <w:t>Insult him now</w:t>
      </w:r>
      <w:proofErr w:type="gramStart"/>
      <w:r w:rsidRPr="002A7B9B">
        <w:rPr>
          <w:rFonts w:eastAsia="Times New Roman" w:cs="Times New Roman"/>
          <w:sz w:val="24"/>
        </w:rPr>
        <w:t>,</w:t>
      </w:r>
      <w:proofErr w:type="gramEnd"/>
      <w:r w:rsidRPr="002A7B9B">
        <w:rPr>
          <w:rFonts w:eastAsia="Times New Roman" w:cs="Times New Roman"/>
          <w:sz w:val="24"/>
        </w:rPr>
        <w:br/>
        <w:t>Nor brand with deeper shame his dim,</w:t>
      </w:r>
      <w:r w:rsidRPr="002A7B9B">
        <w:rPr>
          <w:rFonts w:eastAsia="Times New Roman" w:cs="Times New Roman"/>
          <w:sz w:val="24"/>
        </w:rPr>
        <w:br/>
        <w:t>Dishonored brow.</w:t>
      </w:r>
      <w:r w:rsidRPr="002A7B9B">
        <w:rPr>
          <w:rFonts w:eastAsia="Times New Roman" w:cs="Times New Roman"/>
          <w:sz w:val="24"/>
        </w:rPr>
        <w:br/>
        <w:t>But let its humbled sons, instead</w:t>
      </w:r>
      <w:proofErr w:type="gramStart"/>
      <w:r w:rsidRPr="002A7B9B">
        <w:rPr>
          <w:rFonts w:eastAsia="Times New Roman" w:cs="Times New Roman"/>
          <w:sz w:val="24"/>
        </w:rPr>
        <w:t>,</w:t>
      </w:r>
      <w:proofErr w:type="gramEnd"/>
      <w:r w:rsidRPr="002A7B9B">
        <w:rPr>
          <w:rFonts w:eastAsia="Times New Roman" w:cs="Times New Roman"/>
          <w:sz w:val="24"/>
        </w:rPr>
        <w:br/>
        <w:t>From sea to lake,</w:t>
      </w:r>
      <w:r w:rsidRPr="002A7B9B">
        <w:rPr>
          <w:rFonts w:eastAsia="Times New Roman" w:cs="Times New Roman"/>
          <w:sz w:val="24"/>
        </w:rPr>
        <w:br/>
        <w:t>A long lament, as for the dead,</w:t>
      </w:r>
      <w:r w:rsidRPr="002A7B9B">
        <w:rPr>
          <w:rFonts w:eastAsia="Times New Roman" w:cs="Times New Roman"/>
          <w:sz w:val="24"/>
        </w:rPr>
        <w:br/>
        <w:t>In sadness make.</w:t>
      </w:r>
      <w:r w:rsidRPr="002A7B9B">
        <w:rPr>
          <w:rFonts w:eastAsia="Times New Roman" w:cs="Times New Roman"/>
          <w:sz w:val="24"/>
        </w:rPr>
        <w:br/>
        <w:t>Of all we loved and honored, naught</w:t>
      </w:r>
      <w:r w:rsidRPr="002A7B9B">
        <w:rPr>
          <w:rFonts w:eastAsia="Times New Roman" w:cs="Times New Roman"/>
          <w:sz w:val="24"/>
        </w:rPr>
        <w:br/>
        <w:t>Save power remains</w:t>
      </w:r>
      <w:proofErr w:type="gramStart"/>
      <w:r w:rsidRPr="002A7B9B">
        <w:rPr>
          <w:rFonts w:eastAsia="Times New Roman" w:cs="Times New Roman"/>
          <w:sz w:val="24"/>
        </w:rPr>
        <w:t>;</w:t>
      </w:r>
      <w:proofErr w:type="gramEnd"/>
      <w:r w:rsidRPr="002A7B9B">
        <w:rPr>
          <w:rFonts w:eastAsia="Times New Roman" w:cs="Times New Roman"/>
          <w:sz w:val="24"/>
        </w:rPr>
        <w:br/>
        <w:t>A fallen angel's pride of thought,</w:t>
      </w:r>
      <w:r w:rsidRPr="002A7B9B">
        <w:rPr>
          <w:rFonts w:eastAsia="Times New Roman" w:cs="Times New Roman"/>
          <w:sz w:val="24"/>
        </w:rPr>
        <w:br/>
        <w:t>Still strong in chains.</w:t>
      </w:r>
      <w:r w:rsidRPr="002A7B9B">
        <w:rPr>
          <w:rFonts w:eastAsia="Times New Roman" w:cs="Times New Roman"/>
          <w:sz w:val="24"/>
        </w:rPr>
        <w:br/>
        <w:t>All else is gone; from those great eyes</w:t>
      </w:r>
      <w:r w:rsidRPr="002A7B9B">
        <w:rPr>
          <w:rFonts w:eastAsia="Times New Roman" w:cs="Times New Roman"/>
          <w:sz w:val="24"/>
        </w:rPr>
        <w:br/>
        <w:t>The soul has fled</w:t>
      </w:r>
      <w:proofErr w:type="gramStart"/>
      <w:r w:rsidRPr="002A7B9B">
        <w:rPr>
          <w:rFonts w:eastAsia="Times New Roman" w:cs="Times New Roman"/>
          <w:sz w:val="24"/>
        </w:rPr>
        <w:t>:</w:t>
      </w:r>
      <w:proofErr w:type="gramEnd"/>
      <w:r w:rsidRPr="002A7B9B">
        <w:rPr>
          <w:rFonts w:eastAsia="Times New Roman" w:cs="Times New Roman"/>
          <w:sz w:val="24"/>
        </w:rPr>
        <w:br/>
        <w:t>When faith is lost, when honor dies,</w:t>
      </w:r>
      <w:r w:rsidRPr="002A7B9B">
        <w:rPr>
          <w:rFonts w:eastAsia="Times New Roman" w:cs="Times New Roman"/>
          <w:sz w:val="24"/>
        </w:rPr>
        <w:br/>
        <w:t>The man is dead!</w:t>
      </w:r>
      <w:r w:rsidRPr="002A7B9B">
        <w:rPr>
          <w:rFonts w:eastAsia="Times New Roman" w:cs="Times New Roman"/>
          <w:sz w:val="24"/>
        </w:rPr>
        <w:br/>
        <w:t>Then, pay the reverence of old days</w:t>
      </w:r>
      <w:r w:rsidRPr="002A7B9B">
        <w:rPr>
          <w:rFonts w:eastAsia="Times New Roman" w:cs="Times New Roman"/>
          <w:sz w:val="24"/>
        </w:rPr>
        <w:br/>
        <w:t>To his dead fame</w:t>
      </w:r>
      <w:proofErr w:type="gramStart"/>
      <w:r w:rsidRPr="002A7B9B">
        <w:rPr>
          <w:rFonts w:eastAsia="Times New Roman" w:cs="Times New Roman"/>
          <w:sz w:val="24"/>
        </w:rPr>
        <w:t>;</w:t>
      </w:r>
      <w:proofErr w:type="gramEnd"/>
      <w:r w:rsidRPr="002A7B9B">
        <w:rPr>
          <w:rFonts w:eastAsia="Times New Roman" w:cs="Times New Roman"/>
          <w:sz w:val="24"/>
        </w:rPr>
        <w:br/>
        <w:t>Walk backward, with averted gaze,</w:t>
      </w:r>
      <w:r w:rsidRPr="002A7B9B">
        <w:rPr>
          <w:rFonts w:eastAsia="Times New Roman" w:cs="Times New Roman"/>
          <w:sz w:val="24"/>
        </w:rPr>
        <w:br/>
        <w:t xml:space="preserve">And hide the shame! </w:t>
      </w:r>
    </w:p>
    <w:p w:rsidR="002A7B9B" w:rsidRDefault="002A7B9B" w:rsidP="002A7B9B">
      <w:pPr>
        <w:jc w:val="center"/>
        <w:rPr>
          <w:sz w:val="20"/>
        </w:rPr>
        <w:sectPr w:rsidR="002A7B9B" w:rsidSect="002A7B9B">
          <w:type w:val="continuous"/>
          <w:pgSz w:w="12240" w:h="15840"/>
          <w:pgMar w:top="864" w:right="1440" w:bottom="864" w:left="1440" w:header="720" w:footer="360" w:gutter="0"/>
          <w:cols w:num="2" w:space="720"/>
          <w:docGrid w:linePitch="360"/>
        </w:sectPr>
      </w:pPr>
    </w:p>
    <w:p w:rsidR="002A7B9B" w:rsidRDefault="002A7B9B" w:rsidP="002A7B9B">
      <w:pPr>
        <w:jc w:val="center"/>
        <w:rPr>
          <w:sz w:val="20"/>
        </w:rPr>
      </w:pPr>
    </w:p>
    <w:p w:rsidR="002A7B9B" w:rsidRPr="00F0272A" w:rsidRDefault="002A7B9B" w:rsidP="00F0272A">
      <w:pPr>
        <w:rPr>
          <w:b/>
        </w:rPr>
        <w:sectPr w:rsidR="002A7B9B" w:rsidRPr="00F0272A" w:rsidSect="002A7B9B">
          <w:type w:val="continuous"/>
          <w:pgSz w:w="12240" w:h="15840"/>
          <w:pgMar w:top="864" w:right="1440" w:bottom="864" w:left="1440" w:header="720" w:footer="360" w:gutter="0"/>
          <w:cols w:space="720"/>
          <w:docGrid w:linePitch="360"/>
        </w:sectPr>
      </w:pPr>
    </w:p>
    <w:p w:rsidR="00E857AF" w:rsidRDefault="00E857AF" w:rsidP="00E857AF">
      <w:pPr>
        <w:jc w:val="center"/>
        <w:rPr>
          <w:b/>
          <w:sz w:val="40"/>
        </w:rPr>
      </w:pPr>
      <w:bookmarkStart w:id="6" w:name="FugitiveSlaveDebate"/>
      <w:bookmarkEnd w:id="6"/>
      <w:r w:rsidRPr="00704371">
        <w:rPr>
          <w:b/>
          <w:sz w:val="40"/>
        </w:rPr>
        <w:t xml:space="preserve">Document </w:t>
      </w:r>
      <w:r w:rsidR="00734BBC">
        <w:rPr>
          <w:b/>
          <w:sz w:val="40"/>
        </w:rPr>
        <w:t>7</w:t>
      </w:r>
      <w:r w:rsidRPr="00704371">
        <w:rPr>
          <w:b/>
          <w:sz w:val="40"/>
        </w:rPr>
        <w:t>.</w:t>
      </w:r>
      <w:r>
        <w:rPr>
          <w:b/>
          <w:sz w:val="40"/>
        </w:rPr>
        <w:t>6</w:t>
      </w:r>
    </w:p>
    <w:p w:rsidR="00E857AF" w:rsidRDefault="00E857AF" w:rsidP="00E857AF">
      <w:pPr>
        <w:jc w:val="center"/>
        <w:rPr>
          <w:b/>
          <w:sz w:val="12"/>
        </w:rPr>
      </w:pPr>
    </w:p>
    <w:p w:rsidR="00E857AF" w:rsidRDefault="00E857AF" w:rsidP="00E857AF">
      <w:pPr>
        <w:jc w:val="center"/>
        <w:rPr>
          <w:b/>
          <w:sz w:val="32"/>
        </w:rPr>
      </w:pPr>
      <w:r>
        <w:rPr>
          <w:b/>
          <w:sz w:val="32"/>
        </w:rPr>
        <w:t>Debate in the U.S. Senate Concerning the Fugitive Slave Law</w:t>
      </w:r>
    </w:p>
    <w:p w:rsidR="00E857AF" w:rsidRPr="00E857AF" w:rsidRDefault="00E857AF" w:rsidP="00E857AF">
      <w:pPr>
        <w:jc w:val="center"/>
        <w:rPr>
          <w:b/>
          <w:sz w:val="28"/>
        </w:rPr>
      </w:pPr>
      <w:r w:rsidRPr="00E857AF">
        <w:rPr>
          <w:b/>
          <w:i/>
          <w:sz w:val="28"/>
        </w:rPr>
        <w:t xml:space="preserve">The Congressional Globe </w:t>
      </w:r>
      <w:r w:rsidRPr="00E857AF">
        <w:rPr>
          <w:b/>
          <w:sz w:val="28"/>
        </w:rPr>
        <w:t>(May 25, 1850)</w:t>
      </w:r>
    </w:p>
    <w:p w:rsidR="00E857AF" w:rsidRDefault="00E857AF" w:rsidP="00E857AF"/>
    <w:p w:rsidR="00E857AF" w:rsidRDefault="00E857AF" w:rsidP="00E857A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857AF" w:rsidTr="00E857AF">
        <w:trPr>
          <w:trHeight w:val="432"/>
        </w:trPr>
        <w:tc>
          <w:tcPr>
            <w:tcW w:w="9576" w:type="dxa"/>
            <w:gridSpan w:val="2"/>
          </w:tcPr>
          <w:p w:rsidR="00E857AF" w:rsidRPr="00E857AF" w:rsidRDefault="00E857AF" w:rsidP="00E857AF">
            <w:pPr>
              <w:spacing w:after="120"/>
              <w:jc w:val="center"/>
              <w:rPr>
                <w:b/>
                <w:i/>
                <w:noProof/>
                <w:sz w:val="28"/>
              </w:rPr>
            </w:pPr>
            <w:r w:rsidRPr="00E857AF">
              <w:rPr>
                <w:b/>
                <w:i/>
                <w:noProof/>
                <w:sz w:val="28"/>
              </w:rPr>
              <w:t>Participants in the Dialogue:</w:t>
            </w:r>
          </w:p>
        </w:tc>
      </w:tr>
      <w:tr w:rsidR="00E857AF" w:rsidTr="00483654">
        <w:tc>
          <w:tcPr>
            <w:tcW w:w="4788" w:type="dxa"/>
          </w:tcPr>
          <w:p w:rsidR="00E857AF" w:rsidRPr="00272DA5" w:rsidRDefault="00E857AF" w:rsidP="00483654">
            <w:pPr>
              <w:jc w:val="center"/>
              <w:rPr>
                <w:b/>
                <w:sz w:val="28"/>
              </w:rPr>
            </w:pPr>
            <w:r w:rsidRPr="00272DA5">
              <w:rPr>
                <w:b/>
                <w:noProof/>
                <w:sz w:val="28"/>
              </w:rPr>
              <w:drawing>
                <wp:inline distT="0" distB="0" distL="0" distR="0">
                  <wp:extent cx="1798349" cy="265693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799820" cy="2659109"/>
                          </a:xfrm>
                          <a:prstGeom prst="rect">
                            <a:avLst/>
                          </a:prstGeom>
                          <a:noFill/>
                          <a:ln w="9525">
                            <a:noFill/>
                            <a:miter lim="800000"/>
                            <a:headEnd/>
                            <a:tailEnd/>
                          </a:ln>
                        </pic:spPr>
                      </pic:pic>
                    </a:graphicData>
                  </a:graphic>
                </wp:inline>
              </w:drawing>
            </w:r>
          </w:p>
        </w:tc>
        <w:tc>
          <w:tcPr>
            <w:tcW w:w="4788" w:type="dxa"/>
          </w:tcPr>
          <w:p w:rsidR="00E857AF" w:rsidRPr="00272DA5" w:rsidRDefault="00E857AF" w:rsidP="00483654">
            <w:pPr>
              <w:jc w:val="center"/>
              <w:rPr>
                <w:b/>
                <w:sz w:val="28"/>
              </w:rPr>
            </w:pPr>
            <w:r w:rsidRPr="00272DA5">
              <w:rPr>
                <w:b/>
                <w:noProof/>
                <w:sz w:val="28"/>
              </w:rPr>
              <w:drawing>
                <wp:inline distT="0" distB="0" distL="0" distR="0">
                  <wp:extent cx="2181186" cy="265693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186500" cy="2663409"/>
                          </a:xfrm>
                          <a:prstGeom prst="rect">
                            <a:avLst/>
                          </a:prstGeom>
                          <a:noFill/>
                          <a:ln w="9525">
                            <a:noFill/>
                            <a:miter lim="800000"/>
                            <a:headEnd/>
                            <a:tailEnd/>
                          </a:ln>
                        </pic:spPr>
                      </pic:pic>
                    </a:graphicData>
                  </a:graphic>
                </wp:inline>
              </w:drawing>
            </w:r>
          </w:p>
        </w:tc>
      </w:tr>
      <w:tr w:rsidR="00E857AF" w:rsidTr="00483654">
        <w:tc>
          <w:tcPr>
            <w:tcW w:w="4788" w:type="dxa"/>
          </w:tcPr>
          <w:p w:rsidR="00E857AF" w:rsidRPr="00272DA5" w:rsidRDefault="00E857AF" w:rsidP="00483654">
            <w:pPr>
              <w:jc w:val="center"/>
              <w:rPr>
                <w:b/>
                <w:sz w:val="28"/>
              </w:rPr>
            </w:pPr>
            <w:r w:rsidRPr="00272DA5">
              <w:rPr>
                <w:b/>
                <w:sz w:val="28"/>
              </w:rPr>
              <w:t>Sen. James M. Mason</w:t>
            </w:r>
          </w:p>
          <w:p w:rsidR="00E857AF" w:rsidRPr="00272DA5" w:rsidRDefault="00E857AF" w:rsidP="00483654">
            <w:pPr>
              <w:jc w:val="center"/>
              <w:rPr>
                <w:b/>
                <w:i/>
                <w:sz w:val="28"/>
              </w:rPr>
            </w:pPr>
            <w:r w:rsidRPr="00272DA5">
              <w:rPr>
                <w:b/>
                <w:i/>
                <w:sz w:val="28"/>
              </w:rPr>
              <w:t>Virginia</w:t>
            </w:r>
          </w:p>
        </w:tc>
        <w:tc>
          <w:tcPr>
            <w:tcW w:w="4788" w:type="dxa"/>
          </w:tcPr>
          <w:p w:rsidR="00E857AF" w:rsidRPr="00272DA5" w:rsidRDefault="00E857AF" w:rsidP="00483654">
            <w:pPr>
              <w:jc w:val="center"/>
              <w:rPr>
                <w:b/>
                <w:sz w:val="28"/>
              </w:rPr>
            </w:pPr>
            <w:r w:rsidRPr="00272DA5">
              <w:rPr>
                <w:b/>
                <w:sz w:val="28"/>
              </w:rPr>
              <w:t>Sen. John Parker Hale</w:t>
            </w:r>
          </w:p>
          <w:p w:rsidR="00E857AF" w:rsidRPr="00272DA5" w:rsidRDefault="00E857AF" w:rsidP="00483654">
            <w:pPr>
              <w:jc w:val="center"/>
              <w:rPr>
                <w:b/>
                <w:i/>
                <w:sz w:val="28"/>
              </w:rPr>
            </w:pPr>
            <w:r w:rsidRPr="00272DA5">
              <w:rPr>
                <w:b/>
                <w:i/>
                <w:sz w:val="28"/>
              </w:rPr>
              <w:t>New Hampshire</w:t>
            </w:r>
          </w:p>
        </w:tc>
      </w:tr>
    </w:tbl>
    <w:p w:rsidR="00E857AF" w:rsidRDefault="00E857AF" w:rsidP="00E857AF">
      <w:pPr>
        <w:spacing w:before="120"/>
      </w:pPr>
    </w:p>
    <w:p w:rsidR="00E857AF" w:rsidRDefault="00E857AF" w:rsidP="00E857AF">
      <w:pPr>
        <w:spacing w:before="120"/>
      </w:pPr>
      <w:r>
        <w:t>MR. MASON.  I understood the Senator from New Hampshire to say just now that he considered the provisions of the law for the reclamation of fugitive slaves were harsh, and that they were intended to be so.  I had some part in the preparation of that law, as probably the Senator will recollect, and I desire to know if I correctly understood him.  He said there were some provisions in that law which were harsh, and were intended to be harsh.</w:t>
      </w:r>
    </w:p>
    <w:p w:rsidR="00E857AF" w:rsidRDefault="00E857AF" w:rsidP="00E857AF">
      <w:pPr>
        <w:spacing w:before="120"/>
      </w:pPr>
      <w:r>
        <w:t>Mr. HALE.  I did say so.</w:t>
      </w:r>
    </w:p>
    <w:p w:rsidR="00E857AF" w:rsidRDefault="00E857AF" w:rsidP="00E857AF">
      <w:pPr>
        <w:spacing w:before="120"/>
      </w:pPr>
      <w:r>
        <w:t>Mr. MASON.  Will the Senator indicate the provisions?</w:t>
      </w:r>
    </w:p>
    <w:p w:rsidR="00E857AF" w:rsidRDefault="00E857AF" w:rsidP="00E857AF">
      <w:pPr>
        <w:spacing w:before="120"/>
      </w:pPr>
      <w:r>
        <w:t xml:space="preserve">Mr. HALE.  I have not the law before me now, and I do not remember the particulars of it… But I tell you now, on a moment’s reflection, I think of one of the provisions of that law which, in my opinion, is exceedingly harsh.  I allude to that provision of the law which lays its hand on an individual in one of the free states… and by the decision of a commissioner, without the right of a </w:t>
      </w:r>
      <w:r>
        <w:rPr>
          <w:i/>
        </w:rPr>
        <w:t>habeas corpus</w:t>
      </w:r>
      <w:r w:rsidR="00AA15AD">
        <w:rPr>
          <w:rStyle w:val="FootnoteReference"/>
          <w:i/>
        </w:rPr>
        <w:footnoteReference w:id="1"/>
      </w:r>
      <w:r>
        <w:t xml:space="preserve">, which this act endeavors to nullify, bears him from the protection of the state upon whose soil he treads and to whose protection he is entitled, by the mere warrant of that commissioner, without the intervention of a jury or a judge or a writ of </w:t>
      </w:r>
      <w:r>
        <w:rPr>
          <w:i/>
        </w:rPr>
        <w:t>habeas corpus</w:t>
      </w:r>
      <w:r>
        <w:t>, carries him from his own State to just exactly wherever the claimant says, for trial.  That is one of the provisions of the law which I look upon as exceedingly harsh…</w:t>
      </w:r>
    </w:p>
    <w:p w:rsidR="00E857AF" w:rsidRPr="00F14775" w:rsidRDefault="00E857AF" w:rsidP="00E857AF">
      <w:pPr>
        <w:spacing w:before="120"/>
      </w:pPr>
      <w:r>
        <w:t>Mr. MASON.  I understand the Senator to mean this:  that the law was designed… to effect the reclamation of this fugitive property, and the provisions of the law were carefully and successfully prepared to attain that end; to get the property back.  That is the harshness he ascribes to it.</w:t>
      </w:r>
    </w:p>
    <w:p w:rsidR="00E857AF" w:rsidRDefault="00E857AF" w:rsidP="0055781B">
      <w:pPr>
        <w:jc w:val="center"/>
        <w:rPr>
          <w:b/>
          <w:sz w:val="40"/>
        </w:rPr>
        <w:sectPr w:rsidR="00E857AF" w:rsidSect="00805096">
          <w:pgSz w:w="12240" w:h="15840"/>
          <w:pgMar w:top="864" w:right="1440" w:bottom="864" w:left="1440" w:header="720" w:footer="360" w:gutter="0"/>
          <w:cols w:space="720"/>
          <w:docGrid w:linePitch="360"/>
        </w:sectPr>
      </w:pPr>
    </w:p>
    <w:p w:rsidR="0055781B" w:rsidRDefault="0055781B" w:rsidP="0055781B">
      <w:pPr>
        <w:jc w:val="center"/>
        <w:rPr>
          <w:b/>
          <w:sz w:val="40"/>
        </w:rPr>
      </w:pPr>
      <w:bookmarkStart w:id="7" w:name="CrimeAgainstKansas"/>
      <w:bookmarkEnd w:id="7"/>
      <w:r w:rsidRPr="00704371">
        <w:rPr>
          <w:b/>
          <w:sz w:val="40"/>
        </w:rPr>
        <w:t xml:space="preserve">Document </w:t>
      </w:r>
      <w:r w:rsidR="00734BBC">
        <w:rPr>
          <w:b/>
          <w:sz w:val="40"/>
        </w:rPr>
        <w:t>7</w:t>
      </w:r>
      <w:r w:rsidRPr="00704371">
        <w:rPr>
          <w:b/>
          <w:sz w:val="40"/>
        </w:rPr>
        <w:t>.</w:t>
      </w:r>
      <w:r w:rsidR="00E857AF">
        <w:rPr>
          <w:b/>
          <w:sz w:val="40"/>
        </w:rPr>
        <w:t>7</w:t>
      </w:r>
    </w:p>
    <w:p w:rsidR="0055781B" w:rsidRDefault="0055781B" w:rsidP="0055781B">
      <w:pPr>
        <w:jc w:val="center"/>
        <w:rPr>
          <w:b/>
          <w:sz w:val="12"/>
        </w:rPr>
      </w:pPr>
    </w:p>
    <w:p w:rsidR="0055781B" w:rsidRDefault="0055781B" w:rsidP="0055781B">
      <w:pPr>
        <w:jc w:val="center"/>
        <w:rPr>
          <w:b/>
          <w:sz w:val="32"/>
        </w:rPr>
      </w:pPr>
      <w:r>
        <w:rPr>
          <w:b/>
          <w:sz w:val="32"/>
        </w:rPr>
        <w:t xml:space="preserve">Sen. Charles Sumner, “The Crime </w:t>
      </w:r>
      <w:proofErr w:type="gramStart"/>
      <w:r>
        <w:rPr>
          <w:b/>
          <w:sz w:val="32"/>
        </w:rPr>
        <w:t>Against</w:t>
      </w:r>
      <w:proofErr w:type="gramEnd"/>
      <w:r>
        <w:rPr>
          <w:b/>
          <w:sz w:val="32"/>
        </w:rPr>
        <w:t xml:space="preserve"> Kansas”</w:t>
      </w:r>
    </w:p>
    <w:p w:rsidR="00F66A6B" w:rsidRPr="00F66A6B" w:rsidRDefault="00F66A6B" w:rsidP="0055781B">
      <w:pPr>
        <w:jc w:val="center"/>
        <w:rPr>
          <w:b/>
          <w:sz w:val="24"/>
        </w:rPr>
      </w:pPr>
      <w:r w:rsidRPr="00F66A6B">
        <w:rPr>
          <w:b/>
          <w:sz w:val="24"/>
        </w:rPr>
        <w:t>(1856)</w:t>
      </w:r>
    </w:p>
    <w:p w:rsidR="0055781B" w:rsidRDefault="000F6044" w:rsidP="0055781B">
      <w:pPr>
        <w:jc w:val="center"/>
        <w:rPr>
          <w:sz w:val="20"/>
        </w:rPr>
      </w:pPr>
      <w:proofErr w:type="spellStart"/>
      <w:r>
        <w:rPr>
          <w:sz w:val="20"/>
        </w:rPr>
        <w:t>Wikisource</w:t>
      </w:r>
      <w:proofErr w:type="spellEnd"/>
      <w:r>
        <w:rPr>
          <w:sz w:val="20"/>
        </w:rPr>
        <w:t xml:space="preserve">:  </w:t>
      </w:r>
      <w:hyperlink r:id="rId39" w:history="1">
        <w:r w:rsidRPr="00AC7226">
          <w:rPr>
            <w:rStyle w:val="Hyperlink"/>
            <w:sz w:val="20"/>
          </w:rPr>
          <w:t>http://en.wikisource.org/wiki/The_Crime_against_Kansas</w:t>
        </w:r>
      </w:hyperlink>
      <w:r>
        <w:rPr>
          <w:sz w:val="20"/>
        </w:rPr>
        <w:t xml:space="preserve"> </w:t>
      </w:r>
    </w:p>
    <w:p w:rsidR="0055781B" w:rsidRPr="000F6044" w:rsidRDefault="0055781B" w:rsidP="0055781B">
      <w:pPr>
        <w:pStyle w:val="NormalWeb"/>
        <w:spacing w:before="360" w:beforeAutospacing="0" w:after="120" w:afterAutospacing="0"/>
        <w:rPr>
          <w:rFonts w:asciiTheme="minorHAnsi" w:hAnsiTheme="minorHAnsi"/>
          <w:sz w:val="22"/>
          <w:szCs w:val="22"/>
        </w:rPr>
      </w:pPr>
      <w:r w:rsidRPr="000F6044">
        <w:rPr>
          <w:rFonts w:asciiTheme="minorHAnsi" w:hAnsiTheme="minorHAnsi"/>
          <w:sz w:val="22"/>
          <w:szCs w:val="22"/>
        </w:rPr>
        <w:t>MR. PRESIDENT (of the Senate):</w:t>
      </w:r>
    </w:p>
    <w:p w:rsidR="0055781B" w:rsidRPr="000F6044" w:rsidRDefault="0055781B" w:rsidP="0055781B">
      <w:pPr>
        <w:pStyle w:val="NormalWeb"/>
        <w:spacing w:before="120" w:beforeAutospacing="0" w:after="120" w:afterAutospacing="0"/>
        <w:rPr>
          <w:rFonts w:asciiTheme="minorHAnsi" w:hAnsiTheme="minorHAnsi"/>
          <w:sz w:val="22"/>
          <w:szCs w:val="22"/>
        </w:rPr>
      </w:pPr>
      <w:r w:rsidRPr="000F6044">
        <w:rPr>
          <w:rFonts w:asciiTheme="minorHAnsi" w:hAnsiTheme="minorHAnsi"/>
          <w:sz w:val="22"/>
          <w:szCs w:val="22"/>
        </w:rPr>
        <w:t>You are now called to redress a great transgression. Seldom in the history of nations has such a question been presented</w:t>
      </w:r>
      <w:proofErr w:type="gramStart"/>
      <w:r w:rsidRPr="000F6044">
        <w:rPr>
          <w:rFonts w:asciiTheme="minorHAnsi" w:hAnsiTheme="minorHAnsi"/>
          <w:sz w:val="22"/>
          <w:szCs w:val="22"/>
        </w:rPr>
        <w:t>…</w:t>
      </w:r>
      <w:proofErr w:type="gramEnd"/>
    </w:p>
    <w:p w:rsidR="0055781B" w:rsidRPr="000F6044" w:rsidRDefault="0055781B" w:rsidP="0055781B">
      <w:pPr>
        <w:pStyle w:val="NormalWeb"/>
        <w:spacing w:before="120" w:beforeAutospacing="0" w:after="120" w:afterAutospacing="0"/>
        <w:rPr>
          <w:rFonts w:asciiTheme="minorHAnsi" w:hAnsiTheme="minorHAnsi"/>
          <w:sz w:val="22"/>
          <w:szCs w:val="22"/>
        </w:rPr>
      </w:pPr>
      <w:r w:rsidRPr="000F6044">
        <w:rPr>
          <w:rFonts w:asciiTheme="minorHAnsi" w:hAnsiTheme="minorHAnsi"/>
          <w:sz w:val="22"/>
          <w:szCs w:val="22"/>
        </w:rPr>
        <w:t>Take down your map, sir, and you will find that the Territory of Kansas, more than any other region, occupies the middle spot of North America, equally distant from the Atlantic on the east, and the Pacific on the west</w:t>
      </w:r>
      <w:r w:rsidR="0090421D" w:rsidRPr="000F6044">
        <w:rPr>
          <w:rFonts w:asciiTheme="minorHAnsi" w:hAnsiTheme="minorHAnsi"/>
          <w:sz w:val="22"/>
          <w:szCs w:val="22"/>
        </w:rPr>
        <w:t xml:space="preserve">… </w:t>
      </w:r>
      <w:r w:rsidRPr="000F6044">
        <w:rPr>
          <w:rFonts w:asciiTheme="minorHAnsi" w:hAnsiTheme="minorHAnsi"/>
          <w:sz w:val="22"/>
          <w:szCs w:val="22"/>
        </w:rPr>
        <w:t>A few short months only have passed since this spacious</w:t>
      </w:r>
      <w:r w:rsidR="000F6044" w:rsidRPr="000F6044">
        <w:rPr>
          <w:rFonts w:asciiTheme="minorHAnsi" w:hAnsiTheme="minorHAnsi"/>
          <w:sz w:val="22"/>
          <w:szCs w:val="22"/>
        </w:rPr>
        <w:t xml:space="preserve">… </w:t>
      </w:r>
      <w:r w:rsidRPr="000F6044">
        <w:rPr>
          <w:rFonts w:asciiTheme="minorHAnsi" w:hAnsiTheme="minorHAnsi"/>
          <w:sz w:val="22"/>
          <w:szCs w:val="22"/>
        </w:rPr>
        <w:t>country was open only to the savage who ran wild in its woods and prairies; and now it has already drawn to its bosom a population of freemen larger than Athens crowded within her historic gates, when her sons, under Miltiades, won liberty for mankind on the field of Marathon; more than Sparta contained when she ruled Greece, and sent forth her devoted children, quickened by a mother's benediction, to return with their shields, or on them; more than Rome gathered on her seven hills</w:t>
      </w:r>
      <w:r w:rsidR="0090421D" w:rsidRPr="000F6044">
        <w:rPr>
          <w:rFonts w:asciiTheme="minorHAnsi" w:hAnsiTheme="minorHAnsi"/>
          <w:sz w:val="22"/>
          <w:szCs w:val="22"/>
        </w:rPr>
        <w:t>…</w:t>
      </w:r>
    </w:p>
    <w:p w:rsidR="0055781B" w:rsidRPr="000F6044" w:rsidRDefault="0055781B" w:rsidP="004C21A4">
      <w:pPr>
        <w:pStyle w:val="NormalWeb"/>
        <w:spacing w:before="120" w:beforeAutospacing="0" w:after="120" w:afterAutospacing="0"/>
        <w:rPr>
          <w:rFonts w:asciiTheme="minorHAnsi" w:hAnsiTheme="minorHAnsi"/>
          <w:sz w:val="22"/>
          <w:szCs w:val="22"/>
        </w:rPr>
      </w:pPr>
      <w:r w:rsidRPr="000F6044">
        <w:rPr>
          <w:rFonts w:asciiTheme="minorHAnsi" w:hAnsiTheme="minorHAnsi"/>
          <w:sz w:val="22"/>
          <w:szCs w:val="22"/>
        </w:rPr>
        <w:t>Against this Territory, thus fortunate in position and population, a crime has been committed, which is without example in the records of the past. Not in plundered provinces or in the cruelties of selfish governors will you find its parallel</w:t>
      </w:r>
      <w:r w:rsidR="004C21A4">
        <w:rPr>
          <w:rFonts w:asciiTheme="minorHAnsi" w:hAnsiTheme="minorHAnsi"/>
          <w:sz w:val="22"/>
          <w:szCs w:val="22"/>
        </w:rPr>
        <w:t>…</w:t>
      </w:r>
      <w:proofErr w:type="gramStart"/>
      <w:r w:rsidR="004C21A4">
        <w:rPr>
          <w:rFonts w:asciiTheme="minorHAnsi" w:hAnsiTheme="minorHAnsi"/>
          <w:sz w:val="22"/>
          <w:szCs w:val="22"/>
        </w:rPr>
        <w:t>.</w:t>
      </w:r>
      <w:proofErr w:type="gramEnd"/>
    </w:p>
    <w:p w:rsidR="0055781B" w:rsidRPr="000F6044" w:rsidRDefault="0055781B" w:rsidP="0055781B">
      <w:pPr>
        <w:pStyle w:val="NormalWeb"/>
        <w:spacing w:before="120" w:beforeAutospacing="0" w:after="120" w:afterAutospacing="0"/>
        <w:rPr>
          <w:rFonts w:asciiTheme="minorHAnsi" w:hAnsiTheme="minorHAnsi"/>
          <w:sz w:val="22"/>
          <w:szCs w:val="22"/>
        </w:rPr>
      </w:pPr>
      <w:r w:rsidRPr="000F6044">
        <w:rPr>
          <w:rFonts w:asciiTheme="minorHAnsi" w:hAnsiTheme="minorHAnsi"/>
          <w:sz w:val="22"/>
          <w:szCs w:val="22"/>
        </w:rPr>
        <w:t>Such is the crime, and such the criminal, which it is my duty in this debate to expose, and, by the blessing of God, this duty shall be done completely to the end.</w:t>
      </w:r>
    </w:p>
    <w:p w:rsidR="0055781B" w:rsidRPr="000F6044" w:rsidRDefault="0055781B" w:rsidP="0055781B">
      <w:pPr>
        <w:pStyle w:val="NormalWeb"/>
        <w:spacing w:before="120" w:beforeAutospacing="0" w:after="120" w:afterAutospacing="0"/>
        <w:rPr>
          <w:rFonts w:asciiTheme="minorHAnsi" w:hAnsiTheme="minorHAnsi"/>
          <w:sz w:val="22"/>
          <w:szCs w:val="22"/>
        </w:rPr>
      </w:pPr>
      <w:r w:rsidRPr="000F6044">
        <w:rPr>
          <w:rFonts w:asciiTheme="minorHAnsi" w:hAnsiTheme="minorHAnsi"/>
          <w:sz w:val="22"/>
          <w:szCs w:val="22"/>
        </w:rPr>
        <w:t xml:space="preserve">But, before entering upon the argument, I must say something of a general character, particularly in response to what has fallen from Senators who have raised themselves to eminence on this floor in championship of human wrongs. I mean the Senator from South Carolina (Mr. Butler), and the Senator from Illinois (Mr. Douglas), who, though unlike as </w:t>
      </w:r>
      <w:hyperlink r:id="rId40" w:tooltip="w:Don Quixote" w:history="1">
        <w:r w:rsidRPr="000F6044">
          <w:rPr>
            <w:rStyle w:val="Hyperlink"/>
            <w:rFonts w:asciiTheme="minorHAnsi" w:hAnsiTheme="minorHAnsi"/>
            <w:sz w:val="22"/>
            <w:szCs w:val="22"/>
          </w:rPr>
          <w:t>Don Quixote</w:t>
        </w:r>
      </w:hyperlink>
      <w:r w:rsidRPr="000F6044">
        <w:rPr>
          <w:rFonts w:asciiTheme="minorHAnsi" w:hAnsiTheme="minorHAnsi"/>
          <w:sz w:val="22"/>
          <w:szCs w:val="22"/>
        </w:rPr>
        <w:t xml:space="preserve"> and Sancho </w:t>
      </w:r>
      <w:proofErr w:type="spellStart"/>
      <w:r w:rsidRPr="000F6044">
        <w:rPr>
          <w:rFonts w:asciiTheme="minorHAnsi" w:hAnsiTheme="minorHAnsi"/>
          <w:sz w:val="22"/>
          <w:szCs w:val="22"/>
        </w:rPr>
        <w:t>Panza</w:t>
      </w:r>
      <w:proofErr w:type="spellEnd"/>
      <w:r w:rsidRPr="000F6044">
        <w:rPr>
          <w:rFonts w:asciiTheme="minorHAnsi" w:hAnsiTheme="minorHAnsi"/>
          <w:sz w:val="22"/>
          <w:szCs w:val="22"/>
        </w:rPr>
        <w:t xml:space="preserve">, yet, like this couple, sally forth together in the same adventure. </w:t>
      </w:r>
      <w:r w:rsidRPr="000F6044">
        <w:rPr>
          <w:rFonts w:asciiTheme="minorHAnsi" w:hAnsiTheme="minorHAnsi"/>
          <w:b/>
          <w:sz w:val="22"/>
          <w:szCs w:val="22"/>
        </w:rPr>
        <w:t>I regret much to miss the elder Senator from his seat</w:t>
      </w:r>
      <w:r w:rsidRPr="000F6044">
        <w:rPr>
          <w:rFonts w:asciiTheme="minorHAnsi" w:hAnsiTheme="minorHAnsi"/>
          <w:sz w:val="22"/>
          <w:szCs w:val="22"/>
        </w:rPr>
        <w:t xml:space="preserve">; but the cause, against which he has run a tilt, with such activity of animosity, demands that the opportunity of exposing him should not be lost; and it is for the cause that I speak. The Senator from South Carolina has read many books of chivalry, and believes himself a chivalrous knight, with sentiments of honor and courage. Of course he has chosen a mistress to whom he has made his vows, and who, though ugly to others, is always lovely to him; though polluted in the sight of the world, is chaste in his sight I mean the harlot, Slavery. For her, his tongue is always profuse in words. Let her be impeached in character, or any proposition made to shut her out from the extension of her wantonness, and no extravagance of manner or hardihood of assertion is then too great for this Senator. The frenzy of Don Quixote, in behalf of his wench, </w:t>
      </w:r>
      <w:proofErr w:type="spellStart"/>
      <w:r w:rsidRPr="000F6044">
        <w:rPr>
          <w:rFonts w:asciiTheme="minorHAnsi" w:hAnsiTheme="minorHAnsi"/>
          <w:sz w:val="22"/>
          <w:szCs w:val="22"/>
        </w:rPr>
        <w:t>Dulcinea</w:t>
      </w:r>
      <w:proofErr w:type="spellEnd"/>
      <w:r w:rsidRPr="000F6044">
        <w:rPr>
          <w:rFonts w:asciiTheme="minorHAnsi" w:hAnsiTheme="minorHAnsi"/>
          <w:sz w:val="22"/>
          <w:szCs w:val="22"/>
        </w:rPr>
        <w:t xml:space="preserve"> </w:t>
      </w:r>
      <w:proofErr w:type="gramStart"/>
      <w:r w:rsidRPr="000F6044">
        <w:rPr>
          <w:rFonts w:asciiTheme="minorHAnsi" w:hAnsiTheme="minorHAnsi"/>
          <w:sz w:val="22"/>
          <w:szCs w:val="22"/>
        </w:rPr>
        <w:t>del</w:t>
      </w:r>
      <w:proofErr w:type="gramEnd"/>
      <w:r w:rsidRPr="000F6044">
        <w:rPr>
          <w:rFonts w:asciiTheme="minorHAnsi" w:hAnsiTheme="minorHAnsi"/>
          <w:sz w:val="22"/>
          <w:szCs w:val="22"/>
        </w:rPr>
        <w:t xml:space="preserve"> </w:t>
      </w:r>
      <w:proofErr w:type="spellStart"/>
      <w:r w:rsidRPr="000F6044">
        <w:rPr>
          <w:rFonts w:asciiTheme="minorHAnsi" w:hAnsiTheme="minorHAnsi"/>
          <w:sz w:val="22"/>
          <w:szCs w:val="22"/>
        </w:rPr>
        <w:t>Toboso</w:t>
      </w:r>
      <w:proofErr w:type="spellEnd"/>
      <w:r w:rsidRPr="000F6044">
        <w:rPr>
          <w:rFonts w:asciiTheme="minorHAnsi" w:hAnsiTheme="minorHAnsi"/>
          <w:sz w:val="22"/>
          <w:szCs w:val="22"/>
        </w:rPr>
        <w:t>, is all surpassed. The asserted rights of Slavery, which shock equality of all kinds, are cloaked by a fantastic claim of equality. If the slave States cannot enjoy</w:t>
      </w:r>
      <w:r w:rsidR="004C21A4">
        <w:rPr>
          <w:rFonts w:asciiTheme="minorHAnsi" w:hAnsiTheme="minorHAnsi"/>
          <w:sz w:val="22"/>
          <w:szCs w:val="22"/>
        </w:rPr>
        <w:t xml:space="preserve">… </w:t>
      </w:r>
      <w:r w:rsidRPr="000F6044">
        <w:rPr>
          <w:rFonts w:asciiTheme="minorHAnsi" w:hAnsiTheme="minorHAnsi"/>
          <w:sz w:val="22"/>
          <w:szCs w:val="22"/>
        </w:rPr>
        <w:t>the full power in the National Territories to compel fellowmen to unpaid toil, to separate husband and wife, and to sell little children at the auction block then, sir, the chivalric Senator will conduct the state of South Carolina out of the Union! Heroic knight! Exalted Senator! A second Moses come for a second Exodus!</w:t>
      </w:r>
    </w:p>
    <w:p w:rsidR="0055781B" w:rsidRPr="000F6044" w:rsidRDefault="0055781B" w:rsidP="0055781B">
      <w:pPr>
        <w:pStyle w:val="NormalWeb"/>
        <w:spacing w:before="120" w:beforeAutospacing="0" w:after="120" w:afterAutospacing="0"/>
        <w:rPr>
          <w:rFonts w:asciiTheme="minorHAnsi" w:hAnsiTheme="minorHAnsi"/>
          <w:sz w:val="22"/>
          <w:szCs w:val="22"/>
        </w:rPr>
      </w:pPr>
      <w:r w:rsidRPr="000F6044">
        <w:rPr>
          <w:rFonts w:asciiTheme="minorHAnsi" w:hAnsiTheme="minorHAnsi"/>
          <w:sz w:val="22"/>
          <w:szCs w:val="22"/>
        </w:rPr>
        <w:t>But not content with this poor menace, whic</w:t>
      </w:r>
      <w:r w:rsidR="000F6044" w:rsidRPr="000F6044">
        <w:rPr>
          <w:rFonts w:asciiTheme="minorHAnsi" w:hAnsiTheme="minorHAnsi"/>
          <w:sz w:val="22"/>
          <w:szCs w:val="22"/>
        </w:rPr>
        <w:t>h we have been twice told was "</w:t>
      </w:r>
      <w:r w:rsidRPr="000F6044">
        <w:rPr>
          <w:rFonts w:asciiTheme="minorHAnsi" w:hAnsiTheme="minorHAnsi"/>
          <w:sz w:val="22"/>
          <w:szCs w:val="22"/>
        </w:rPr>
        <w:t xml:space="preserve">measured," the Senator in the unrestrained chivalry of his nature, has undertaken to apply opprobrious words to those who differ from him on this floor. He calls them "sectional and fanatical;" </w:t>
      </w:r>
      <w:r w:rsidR="000F6044" w:rsidRPr="000F6044">
        <w:rPr>
          <w:rFonts w:asciiTheme="minorHAnsi" w:hAnsiTheme="minorHAnsi"/>
          <w:sz w:val="22"/>
          <w:szCs w:val="22"/>
        </w:rPr>
        <w:t xml:space="preserve">… </w:t>
      </w:r>
      <w:r w:rsidRPr="000F6044">
        <w:rPr>
          <w:rFonts w:asciiTheme="minorHAnsi" w:hAnsiTheme="minorHAnsi"/>
          <w:sz w:val="22"/>
          <w:szCs w:val="22"/>
        </w:rPr>
        <w:t>The men who strive to bring back the Government to its original policy, when Freedom and not Slavery was sectional, he arraigns as sectional. This will not do. It involves too great a perversion of terms. I tell that Senator that it is to himself, and to the "organization" of which he is the "committed advocate," that this epithet belongs. I now fasten it upon them. For myself, I care little for names; but since the question has been raised here, I affirm that the Republican party of the Union is in no just sense sectional, but, more than any other party, national; and that it now goes forth to dislodge from the high places of the Government the tyrannical sectionalism of which the Senator from South Carolina is one of the maddest zealots.</w:t>
      </w:r>
    </w:p>
    <w:p w:rsidR="0055781B" w:rsidRPr="000F6044" w:rsidRDefault="0055781B" w:rsidP="0055781B">
      <w:pPr>
        <w:pStyle w:val="NormalWeb"/>
        <w:spacing w:before="120" w:beforeAutospacing="0" w:after="120" w:afterAutospacing="0"/>
        <w:rPr>
          <w:rFonts w:asciiTheme="minorHAnsi" w:hAnsiTheme="minorHAnsi"/>
          <w:sz w:val="22"/>
          <w:szCs w:val="22"/>
        </w:rPr>
      </w:pPr>
      <w:r w:rsidRPr="000F6044">
        <w:rPr>
          <w:rFonts w:asciiTheme="minorHAnsi" w:hAnsiTheme="minorHAnsi"/>
          <w:sz w:val="22"/>
          <w:szCs w:val="22"/>
        </w:rPr>
        <w:t xml:space="preserve">As the Senator from South Carolina, is the Don Quixote, the Senator from Illinois (Mr. Douglas) is the Squire of Slavery, </w:t>
      </w:r>
      <w:proofErr w:type="spellStart"/>
      <w:r w:rsidRPr="000F6044">
        <w:rPr>
          <w:rFonts w:asciiTheme="minorHAnsi" w:hAnsiTheme="minorHAnsi"/>
          <w:sz w:val="22"/>
          <w:szCs w:val="22"/>
        </w:rPr>
        <w:t>its</w:t>
      </w:r>
      <w:proofErr w:type="spellEnd"/>
      <w:r w:rsidRPr="000F6044">
        <w:rPr>
          <w:rFonts w:asciiTheme="minorHAnsi" w:hAnsiTheme="minorHAnsi"/>
          <w:sz w:val="22"/>
          <w:szCs w:val="22"/>
        </w:rPr>
        <w:t xml:space="preserve"> very Sancho </w:t>
      </w:r>
      <w:proofErr w:type="spellStart"/>
      <w:r w:rsidRPr="000F6044">
        <w:rPr>
          <w:rFonts w:asciiTheme="minorHAnsi" w:hAnsiTheme="minorHAnsi"/>
          <w:sz w:val="22"/>
          <w:szCs w:val="22"/>
        </w:rPr>
        <w:t>Panza</w:t>
      </w:r>
      <w:proofErr w:type="spellEnd"/>
      <w:r w:rsidRPr="000F6044">
        <w:rPr>
          <w:rFonts w:asciiTheme="minorHAnsi" w:hAnsiTheme="minorHAnsi"/>
          <w:sz w:val="22"/>
          <w:szCs w:val="22"/>
        </w:rPr>
        <w:t>, ready to do all its humiliating offices</w:t>
      </w:r>
      <w:r w:rsidR="000F6044" w:rsidRPr="000F6044">
        <w:rPr>
          <w:rFonts w:asciiTheme="minorHAnsi" w:hAnsiTheme="minorHAnsi"/>
          <w:sz w:val="22"/>
          <w:szCs w:val="22"/>
        </w:rPr>
        <w:t>….</w:t>
      </w:r>
    </w:p>
    <w:p w:rsidR="0055781B" w:rsidRPr="000F6044" w:rsidRDefault="0055781B" w:rsidP="0055781B">
      <w:pPr>
        <w:pStyle w:val="NormalWeb"/>
        <w:spacing w:before="120" w:beforeAutospacing="0" w:after="120" w:afterAutospacing="0"/>
        <w:rPr>
          <w:rFonts w:asciiTheme="minorHAnsi" w:hAnsiTheme="minorHAnsi"/>
          <w:sz w:val="22"/>
          <w:szCs w:val="22"/>
        </w:rPr>
      </w:pPr>
      <w:r w:rsidRPr="000F6044">
        <w:rPr>
          <w:rFonts w:asciiTheme="minorHAnsi" w:hAnsiTheme="minorHAnsi"/>
          <w:sz w:val="22"/>
          <w:szCs w:val="22"/>
        </w:rPr>
        <w:t xml:space="preserve">The Senator dreams that he can subdue the North. He disclaims the open threat, but his conduct still implies it. How little that Senator knows himself or the strength of the cause which he persecutes! He is but a mortal man; against him is an immortal principle. With finite power he wrestles with the infinite, and he must fall. Against him are stronger battalions than any </w:t>
      </w:r>
      <w:r w:rsidR="004C21A4" w:rsidRPr="000F6044">
        <w:rPr>
          <w:rFonts w:asciiTheme="minorHAnsi" w:hAnsiTheme="minorHAnsi"/>
          <w:sz w:val="22"/>
          <w:szCs w:val="22"/>
        </w:rPr>
        <w:t>marshaled</w:t>
      </w:r>
      <w:r w:rsidRPr="000F6044">
        <w:rPr>
          <w:rFonts w:asciiTheme="minorHAnsi" w:hAnsiTheme="minorHAnsi"/>
          <w:sz w:val="22"/>
          <w:szCs w:val="22"/>
        </w:rPr>
        <w:t xml:space="preserve"> by mortal arm the inborn, ineradicable, invincible sentiments of the human heart against him is nature in all her subtle forces; against him is God. Let him try to subdue these.</w:t>
      </w:r>
    </w:p>
    <w:p w:rsidR="0055781B" w:rsidRPr="000F6044" w:rsidRDefault="0055781B" w:rsidP="0055781B">
      <w:pPr>
        <w:pStyle w:val="NormalWeb"/>
        <w:spacing w:before="120" w:beforeAutospacing="0" w:after="120" w:afterAutospacing="0"/>
        <w:rPr>
          <w:rFonts w:asciiTheme="minorHAnsi" w:hAnsiTheme="minorHAnsi"/>
          <w:sz w:val="22"/>
          <w:szCs w:val="22"/>
        </w:rPr>
      </w:pPr>
      <w:r w:rsidRPr="000F6044">
        <w:rPr>
          <w:rFonts w:asciiTheme="minorHAnsi" w:hAnsiTheme="minorHAnsi"/>
          <w:sz w:val="22"/>
          <w:szCs w:val="22"/>
        </w:rPr>
        <w:t>With regret, I come again upon the Senator from South Carolina (Mr. Butler), who, omnipresent in this debate, overflowed with rage at the simple suggestion that Kansas had applied for admission as a State and, with incoherent phrases, discharged the loose expectoration of his speech, now upon her representative, and then upon her people</w:t>
      </w:r>
      <w:r w:rsidR="002E37A7">
        <w:rPr>
          <w:rFonts w:asciiTheme="minorHAnsi" w:hAnsiTheme="minorHAnsi"/>
          <w:sz w:val="22"/>
          <w:szCs w:val="22"/>
        </w:rPr>
        <w:t xml:space="preserve">.  </w:t>
      </w:r>
      <w:r w:rsidR="002E37A7" w:rsidRPr="002E37A7">
        <w:rPr>
          <w:rFonts w:asciiTheme="minorHAnsi" w:hAnsiTheme="minorHAnsi"/>
          <w:sz w:val="22"/>
          <w:szCs w:val="22"/>
        </w:rPr>
        <w:t>. There was no extravagance of the ancient parliamentary debate, which he did not repeat; nor was there any possible deviation from truth which he did not make, with so much of passion, I am glad to add, as to save him from the suspicion of intentional aberration. But the Senator touches nothing which he does not disfigure with error, sometimes of principle, sometimes of fact. He shows an incapacity of accuracy, whether in stating the Constitution, or in stating the law, whether in the details of statistics or the diversions of scholarship. He cannot open his mouth, but out there flies a blunder.</w:t>
      </w:r>
    </w:p>
    <w:p w:rsidR="0055781B" w:rsidRPr="000F6044" w:rsidRDefault="0090421D" w:rsidP="0055781B">
      <w:pPr>
        <w:pStyle w:val="NormalWeb"/>
        <w:spacing w:before="120" w:beforeAutospacing="0" w:after="120" w:afterAutospacing="0"/>
        <w:rPr>
          <w:rFonts w:asciiTheme="minorHAnsi" w:hAnsiTheme="minorHAnsi"/>
          <w:sz w:val="22"/>
          <w:szCs w:val="22"/>
        </w:rPr>
      </w:pPr>
      <w:r w:rsidRPr="000F6044">
        <w:rPr>
          <w:rFonts w:asciiTheme="minorHAnsi" w:hAnsiTheme="minorHAnsi"/>
          <w:sz w:val="22"/>
          <w:szCs w:val="22"/>
        </w:rPr>
        <w:t>…</w:t>
      </w:r>
      <w:r w:rsidR="0055781B" w:rsidRPr="000F6044">
        <w:rPr>
          <w:rFonts w:asciiTheme="minorHAnsi" w:hAnsiTheme="minorHAnsi"/>
          <w:sz w:val="22"/>
          <w:szCs w:val="22"/>
        </w:rPr>
        <w:t xml:space="preserve"> Were the whole history of South Carolina blotted out of existence, from its very beginning down to the day of the last election of the Senator to his present seat on this floor, civilization might lose — I do not say how little; but surely less than it has already gained by the example of Kansas, in its valiant struggle against oppression, and in the development of a new science of emigration. Already, in Lawrence alone, there are newspapers and schools, including a High School, and throughout this infant Territory there is more mature scholarship far, in proportion to its inhabitants, than in all South Carolina. Ah, sir, I tell the Senator that Kansas, welcomed as a </w:t>
      </w:r>
      <w:proofErr w:type="gramStart"/>
      <w:r w:rsidR="0055781B" w:rsidRPr="000F6044">
        <w:rPr>
          <w:rFonts w:asciiTheme="minorHAnsi" w:hAnsiTheme="minorHAnsi"/>
          <w:sz w:val="22"/>
          <w:szCs w:val="22"/>
        </w:rPr>
        <w:t>free</w:t>
      </w:r>
      <w:proofErr w:type="gramEnd"/>
      <w:r w:rsidR="0055781B" w:rsidRPr="000F6044">
        <w:rPr>
          <w:rFonts w:asciiTheme="minorHAnsi" w:hAnsiTheme="minorHAnsi"/>
          <w:sz w:val="22"/>
          <w:szCs w:val="22"/>
        </w:rPr>
        <w:t xml:space="preserve"> State, will be a "ministering angel" to the Republic, when South Carolina, in the cloak of darkness which she hugs, "lies howling."</w:t>
      </w:r>
    </w:p>
    <w:p w:rsidR="0055781B" w:rsidRPr="000F6044" w:rsidRDefault="0055781B" w:rsidP="0090421D">
      <w:pPr>
        <w:pStyle w:val="NormalWeb"/>
        <w:spacing w:before="120" w:beforeAutospacing="0" w:after="120" w:afterAutospacing="0"/>
        <w:rPr>
          <w:rFonts w:asciiTheme="minorHAnsi" w:hAnsiTheme="minorHAnsi"/>
          <w:sz w:val="22"/>
          <w:szCs w:val="22"/>
        </w:rPr>
      </w:pPr>
      <w:r w:rsidRPr="000F6044">
        <w:rPr>
          <w:rFonts w:asciiTheme="minorHAnsi" w:hAnsiTheme="minorHAnsi"/>
          <w:sz w:val="22"/>
          <w:szCs w:val="22"/>
        </w:rPr>
        <w:t>The Senator from Illinois (Mr. Douglas) naturally joins the Senator from South Carolina in this warfare, and gives to it the superior intensity of his nature</w:t>
      </w:r>
      <w:r w:rsidR="0090421D" w:rsidRPr="000F6044">
        <w:rPr>
          <w:rFonts w:asciiTheme="minorHAnsi" w:hAnsiTheme="minorHAnsi"/>
          <w:sz w:val="22"/>
          <w:szCs w:val="22"/>
        </w:rPr>
        <w:t>….</w:t>
      </w:r>
    </w:p>
    <w:p w:rsidR="0055781B" w:rsidRPr="000F6044" w:rsidRDefault="0055781B" w:rsidP="0055781B">
      <w:pPr>
        <w:pStyle w:val="NormalWeb"/>
        <w:spacing w:before="120" w:beforeAutospacing="0" w:after="120" w:afterAutospacing="0"/>
        <w:rPr>
          <w:rFonts w:asciiTheme="minorHAnsi" w:hAnsiTheme="minorHAnsi"/>
          <w:sz w:val="22"/>
          <w:szCs w:val="22"/>
        </w:rPr>
      </w:pPr>
      <w:r w:rsidRPr="000F6044">
        <w:rPr>
          <w:rFonts w:asciiTheme="minorHAnsi" w:hAnsiTheme="minorHAnsi"/>
          <w:sz w:val="22"/>
          <w:szCs w:val="22"/>
        </w:rPr>
        <w:t>Among these hostile Senators, there is yet another, with all the prejudices of the Senator from South Carolina, but without his generous impulses, who, on account of his character before the country, and the rancor of his opposition, deserves to be named. I mean the Senator from Virginia (Mr. Mason), who, as the author of the Fugitive Slave bill, has associated himself with a special act of inhumanity and tyranny. Of him I shall say little, for he has said little in this debate, though within that little was compressed the bitterness of a life absorbed in the support of Slavery. He holds the commission of Virginia; but he does not represent that early Virginia, so dear to our hearts, which gave to us the pen of Jefferson, by which the equality of men was declared, and the sword of Washington, by which Independence was secured; but he represents that other Virginia, from which Washington and Jefferson now avert their faces, where human beings are bred as cattle for the shambles, and where a dungeon rewards the pious matron who teaches little children to relieve their bondage by reading the Book of Life. It is proper that such a Senator, representing such a State, should rail against free Kansas.</w:t>
      </w:r>
    </w:p>
    <w:p w:rsidR="0090421D" w:rsidRPr="000F6044" w:rsidRDefault="0055781B" w:rsidP="0090421D">
      <w:pPr>
        <w:pStyle w:val="NormalWeb"/>
        <w:spacing w:before="120" w:beforeAutospacing="0" w:after="120" w:afterAutospacing="0"/>
        <w:rPr>
          <w:rFonts w:asciiTheme="minorHAnsi" w:hAnsiTheme="minorHAnsi"/>
          <w:sz w:val="22"/>
          <w:szCs w:val="22"/>
        </w:rPr>
      </w:pPr>
      <w:r w:rsidRPr="000F6044">
        <w:rPr>
          <w:rFonts w:asciiTheme="minorHAnsi" w:hAnsiTheme="minorHAnsi"/>
          <w:sz w:val="22"/>
          <w:szCs w:val="22"/>
        </w:rPr>
        <w:t>Senators such as these are the natural enemies of Kansas, and I introduce them with reluctance, simply that the country may understand the character of the hostility which must be overcome</w:t>
      </w:r>
      <w:r w:rsidR="0090421D" w:rsidRPr="000F6044">
        <w:rPr>
          <w:rFonts w:asciiTheme="minorHAnsi" w:hAnsiTheme="minorHAnsi"/>
          <w:sz w:val="22"/>
          <w:szCs w:val="22"/>
        </w:rPr>
        <w:t>….</w:t>
      </w:r>
    </w:p>
    <w:p w:rsidR="00F66A6B" w:rsidRDefault="00F66A6B" w:rsidP="0055781B">
      <w:pPr>
        <w:pStyle w:val="NormalWeb"/>
        <w:spacing w:before="120" w:beforeAutospacing="0" w:after="120" w:afterAutospacing="0"/>
        <w:rPr>
          <w:rFonts w:asciiTheme="minorHAnsi" w:hAnsiTheme="minorHAnsi"/>
          <w:sz w:val="22"/>
          <w:szCs w:val="22"/>
        </w:rPr>
        <w:sectPr w:rsidR="00F66A6B" w:rsidSect="00805096">
          <w:pgSz w:w="12240" w:h="15840"/>
          <w:pgMar w:top="864" w:right="1440" w:bottom="864" w:left="1440" w:header="720" w:footer="360" w:gutter="0"/>
          <w:cols w:space="720"/>
          <w:docGrid w:linePitch="360"/>
        </w:sectPr>
      </w:pPr>
    </w:p>
    <w:p w:rsidR="00F66A6B" w:rsidRDefault="00F66A6B" w:rsidP="00F66A6B">
      <w:pPr>
        <w:jc w:val="center"/>
        <w:rPr>
          <w:b/>
          <w:sz w:val="40"/>
        </w:rPr>
      </w:pPr>
      <w:r w:rsidRPr="00704371">
        <w:rPr>
          <w:b/>
          <w:sz w:val="40"/>
        </w:rPr>
        <w:t xml:space="preserve">Document </w:t>
      </w:r>
      <w:r w:rsidR="00734BBC">
        <w:rPr>
          <w:b/>
          <w:sz w:val="40"/>
        </w:rPr>
        <w:t>7</w:t>
      </w:r>
      <w:r w:rsidRPr="00704371">
        <w:rPr>
          <w:b/>
          <w:sz w:val="40"/>
        </w:rPr>
        <w:t>.</w:t>
      </w:r>
      <w:bookmarkStart w:id="8" w:name="BrooksSumnerAssault"/>
      <w:bookmarkEnd w:id="8"/>
      <w:r w:rsidR="00E857AF">
        <w:rPr>
          <w:b/>
          <w:sz w:val="40"/>
        </w:rPr>
        <w:t>8</w:t>
      </w:r>
    </w:p>
    <w:p w:rsidR="00F66A6B" w:rsidRDefault="00F66A6B" w:rsidP="00F66A6B">
      <w:pPr>
        <w:jc w:val="center"/>
        <w:rPr>
          <w:b/>
          <w:sz w:val="12"/>
        </w:rPr>
      </w:pPr>
    </w:p>
    <w:p w:rsidR="00F66A6B" w:rsidRDefault="00F66A6B" w:rsidP="00F66A6B">
      <w:pPr>
        <w:jc w:val="center"/>
        <w:rPr>
          <w:b/>
          <w:sz w:val="32"/>
        </w:rPr>
      </w:pPr>
      <w:r>
        <w:rPr>
          <w:b/>
          <w:sz w:val="32"/>
        </w:rPr>
        <w:t>Rep. Preston Brooks, “On the Sumner Assault”</w:t>
      </w:r>
    </w:p>
    <w:p w:rsidR="00F66A6B" w:rsidRPr="00F66A6B" w:rsidRDefault="00F66A6B" w:rsidP="00F66A6B">
      <w:pPr>
        <w:jc w:val="center"/>
        <w:rPr>
          <w:b/>
          <w:sz w:val="24"/>
        </w:rPr>
      </w:pPr>
      <w:r w:rsidRPr="00F66A6B">
        <w:rPr>
          <w:b/>
          <w:sz w:val="24"/>
        </w:rPr>
        <w:t>(1856)</w:t>
      </w:r>
    </w:p>
    <w:p w:rsidR="00F66A6B" w:rsidRDefault="00F66A6B" w:rsidP="00F66A6B">
      <w:pPr>
        <w:jc w:val="center"/>
        <w:rPr>
          <w:sz w:val="20"/>
        </w:rPr>
      </w:pPr>
      <w:proofErr w:type="spellStart"/>
      <w:r>
        <w:rPr>
          <w:sz w:val="20"/>
        </w:rPr>
        <w:t>Wikisource</w:t>
      </w:r>
      <w:proofErr w:type="spellEnd"/>
      <w:r>
        <w:rPr>
          <w:sz w:val="20"/>
        </w:rPr>
        <w:t xml:space="preserve">:  </w:t>
      </w:r>
      <w:hyperlink r:id="rId41" w:history="1">
        <w:r w:rsidRPr="00AC7226">
          <w:rPr>
            <w:rStyle w:val="Hyperlink"/>
            <w:sz w:val="20"/>
          </w:rPr>
          <w:t>http://en.wikisource.org/wiki/On_his_assault_on_Charles_Sumner</w:t>
        </w:r>
      </w:hyperlink>
      <w:r>
        <w:rPr>
          <w:sz w:val="20"/>
        </w:rPr>
        <w:t xml:space="preserve"> </w:t>
      </w:r>
    </w:p>
    <w:p w:rsidR="00F66A6B" w:rsidRDefault="00F66A6B" w:rsidP="00F66A6B">
      <w:pPr>
        <w:jc w:val="center"/>
        <w:rPr>
          <w:sz w:val="20"/>
        </w:rPr>
      </w:pPr>
    </w:p>
    <w:p w:rsidR="00F66A6B" w:rsidRPr="00F66A6B" w:rsidRDefault="00F66A6B" w:rsidP="00F66A6B">
      <w:pPr>
        <w:pStyle w:val="NormalWeb"/>
        <w:spacing w:before="120" w:beforeAutospacing="0" w:after="120" w:afterAutospacing="0"/>
        <w:rPr>
          <w:rFonts w:asciiTheme="minorHAnsi" w:hAnsiTheme="minorHAnsi"/>
          <w:sz w:val="22"/>
          <w:szCs w:val="22"/>
        </w:rPr>
      </w:pPr>
      <w:r w:rsidRPr="00F66A6B">
        <w:rPr>
          <w:rFonts w:asciiTheme="minorHAnsi" w:hAnsiTheme="minorHAnsi"/>
          <w:sz w:val="22"/>
          <w:szCs w:val="22"/>
        </w:rPr>
        <w:t>MR. SPEAKER</w:t>
      </w:r>
      <w:r>
        <w:rPr>
          <w:rFonts w:asciiTheme="minorHAnsi" w:hAnsiTheme="minorHAnsi"/>
          <w:sz w:val="22"/>
          <w:szCs w:val="22"/>
        </w:rPr>
        <w:t xml:space="preserve"> (of the House)</w:t>
      </w:r>
      <w:r w:rsidRPr="00F66A6B">
        <w:rPr>
          <w:rFonts w:asciiTheme="minorHAnsi" w:hAnsiTheme="minorHAnsi"/>
          <w:sz w:val="22"/>
          <w:szCs w:val="22"/>
        </w:rPr>
        <w:t>:</w:t>
      </w:r>
    </w:p>
    <w:p w:rsidR="00F66A6B" w:rsidRPr="00F66A6B" w:rsidRDefault="00F66A6B" w:rsidP="00F66A6B">
      <w:pPr>
        <w:pStyle w:val="NormalWeb"/>
        <w:spacing w:before="120" w:beforeAutospacing="0" w:after="120" w:afterAutospacing="0"/>
        <w:rPr>
          <w:rFonts w:asciiTheme="minorHAnsi" w:hAnsiTheme="minorHAnsi"/>
          <w:sz w:val="22"/>
          <w:szCs w:val="22"/>
        </w:rPr>
      </w:pPr>
      <w:r w:rsidRPr="00F66A6B">
        <w:rPr>
          <w:rFonts w:asciiTheme="minorHAnsi" w:hAnsiTheme="minorHAnsi"/>
          <w:sz w:val="22"/>
          <w:szCs w:val="22"/>
        </w:rPr>
        <w:t>Some time since a Senator from Massachusetts allowed himself, in an elaborately prepared speech, to offer a gross insult to my State [South Carolina], and to a venerable friend [Andrew Butler], who is my State representative, and who was absent at the time.</w:t>
      </w:r>
    </w:p>
    <w:p w:rsidR="00F66A6B" w:rsidRPr="00F66A6B" w:rsidRDefault="00F66A6B" w:rsidP="00F66A6B">
      <w:pPr>
        <w:pStyle w:val="NormalWeb"/>
        <w:spacing w:before="120" w:beforeAutospacing="0" w:after="120" w:afterAutospacing="0"/>
        <w:rPr>
          <w:rFonts w:asciiTheme="minorHAnsi" w:hAnsiTheme="minorHAnsi"/>
          <w:sz w:val="22"/>
          <w:szCs w:val="22"/>
        </w:rPr>
      </w:pPr>
      <w:r w:rsidRPr="00F66A6B">
        <w:rPr>
          <w:rFonts w:asciiTheme="minorHAnsi" w:hAnsiTheme="minorHAnsi"/>
          <w:sz w:val="22"/>
          <w:szCs w:val="22"/>
        </w:rPr>
        <w:t xml:space="preserve">Not content with that, he published to the world, and circulated extensively, this uncalled for </w:t>
      </w:r>
      <w:hyperlink r:id="rId42" w:tooltip="w:Slander and libel" w:history="1">
        <w:r w:rsidRPr="00F66A6B">
          <w:rPr>
            <w:rStyle w:val="Hyperlink"/>
            <w:rFonts w:asciiTheme="minorHAnsi" w:hAnsiTheme="minorHAnsi"/>
            <w:sz w:val="22"/>
            <w:szCs w:val="22"/>
          </w:rPr>
          <w:t>libel</w:t>
        </w:r>
      </w:hyperlink>
      <w:r w:rsidRPr="00F66A6B">
        <w:rPr>
          <w:rFonts w:asciiTheme="minorHAnsi" w:hAnsiTheme="minorHAnsi"/>
          <w:sz w:val="22"/>
          <w:szCs w:val="22"/>
        </w:rPr>
        <w:t xml:space="preserve"> on my State and my blood. Whatever insults my State insults me. Her history and character have commanded my pious veneration; and in her defense I hope I shall always be prepared, humbly and modestly, to perform the duty of a son. I should have forfeited my own self-respect, and perhaps the good opinion of my countrymen, if I had failed to resent such an injury by calling the offender in question to a personal account. It was a personal affair, and in taking redress into my own hands I meant no disrespect to the Senate of the United States or to this House. Nor, sir, did I design insult or disrespect to the State of Massachusetts. I was aware of the personal responsibilities I incurred, and was willing to meet them. I knew, too, that I was amenable to the laws of the country, which afford the same protection to all, whether they be members of Congress or private citizens. I did not, and do not now believe, that I could be properly punished, not only in a court of law, but here also, at the pleasure and discretion of the House. I did not then, and do not now, believe that the spirit of American freemen would tolerate slander in high places, and permit a member of Congress to publish and circulate a libel on another, and then call upon either House to protect him against the personal responsibilities which he had thus incurred. But if I had committed a breach of privilege, it was the privilege of the Senate, and not of this House, which was violated. I was answerable there, and not here. They had no right, as it seems to me, to prosecute me in these Halls, nor have you the right in law or under the Constitution, as I respectfully submit, to take jurisdiction over offences committed against them. The Constitution does not justify them in making such a request, nor this House in granting it. If, unhappily, the day should ever come when sectional or party feeling should run so high as to control all other considerations of public duty or justice, how easy it will be to use such precedents for the excuse of arbitrary power, in either House, to expel members of the minority who may have rendered themselves obnoxious to the prevailing spirit in the House to which they belong.</w:t>
      </w:r>
    </w:p>
    <w:p w:rsidR="00F66A6B" w:rsidRPr="00F66A6B" w:rsidRDefault="00F66A6B" w:rsidP="00F66A6B">
      <w:pPr>
        <w:pStyle w:val="NormalWeb"/>
        <w:spacing w:before="120" w:beforeAutospacing="0" w:after="120" w:afterAutospacing="0"/>
        <w:rPr>
          <w:rFonts w:asciiTheme="minorHAnsi" w:hAnsiTheme="minorHAnsi"/>
          <w:sz w:val="22"/>
          <w:szCs w:val="22"/>
        </w:rPr>
      </w:pPr>
      <w:r w:rsidRPr="00F66A6B">
        <w:rPr>
          <w:rFonts w:asciiTheme="minorHAnsi" w:hAnsiTheme="minorHAnsi"/>
          <w:sz w:val="22"/>
          <w:szCs w:val="22"/>
        </w:rPr>
        <w:t>Matters may go smoothly enough when one House asks the other to punish a member who is offensive to a majority of its own body but how will it be when, upon a presence of insulted dignity, demands are made of this House to expel a member who happens to run counter to its party predilections, or other demands which it may not be so agreeable to grant? It could never have been designed by the Constitution of the United States to expose the two Houses to such temptations to collision, or to extend so far the discretionary power which was given to either House to punish its own members for the violation of its rules and orders. Discretion has been said to be the law of the tyrant, and when exercised under the color of the law, and under the influence of party dictation, it may and will become a terrible and insufferable despotism.</w:t>
      </w:r>
    </w:p>
    <w:p w:rsidR="00F66A6B" w:rsidRPr="00F66A6B" w:rsidRDefault="00F66A6B" w:rsidP="00F66A6B">
      <w:pPr>
        <w:pStyle w:val="NormalWeb"/>
        <w:spacing w:before="120" w:beforeAutospacing="0" w:after="120" w:afterAutospacing="0"/>
        <w:rPr>
          <w:rFonts w:asciiTheme="minorHAnsi" w:hAnsiTheme="minorHAnsi"/>
          <w:sz w:val="22"/>
          <w:szCs w:val="22"/>
        </w:rPr>
      </w:pPr>
      <w:r w:rsidRPr="00F66A6B">
        <w:rPr>
          <w:rFonts w:asciiTheme="minorHAnsi" w:hAnsiTheme="minorHAnsi"/>
          <w:sz w:val="22"/>
          <w:szCs w:val="22"/>
        </w:rPr>
        <w:t>This House, however, it would seem, from the unmistakable tendency of its proceedings, takes a different view from that which I deliberately entertain in common with many others.</w:t>
      </w:r>
    </w:p>
    <w:p w:rsidR="00F66A6B" w:rsidRPr="00F66A6B" w:rsidRDefault="00F66A6B" w:rsidP="00F66A6B">
      <w:pPr>
        <w:pStyle w:val="NormalWeb"/>
        <w:spacing w:before="120" w:beforeAutospacing="0" w:after="120" w:afterAutospacing="0"/>
        <w:rPr>
          <w:rFonts w:asciiTheme="minorHAnsi" w:hAnsiTheme="minorHAnsi"/>
          <w:sz w:val="22"/>
          <w:szCs w:val="22"/>
        </w:rPr>
      </w:pPr>
      <w:r w:rsidRPr="00F66A6B">
        <w:rPr>
          <w:rFonts w:asciiTheme="minorHAnsi" w:hAnsiTheme="minorHAnsi"/>
          <w:sz w:val="22"/>
          <w:szCs w:val="22"/>
        </w:rPr>
        <w:t xml:space="preserve">So far as public interests or constitutional rights are involved, I have now exhausted my means of </w:t>
      </w:r>
      <w:proofErr w:type="spellStart"/>
      <w:r w:rsidRPr="00F66A6B">
        <w:rPr>
          <w:rFonts w:asciiTheme="minorHAnsi" w:hAnsiTheme="minorHAnsi"/>
          <w:sz w:val="22"/>
          <w:szCs w:val="22"/>
        </w:rPr>
        <w:t>defence</w:t>
      </w:r>
      <w:proofErr w:type="spellEnd"/>
      <w:r w:rsidRPr="00F66A6B">
        <w:rPr>
          <w:rFonts w:asciiTheme="minorHAnsi" w:hAnsiTheme="minorHAnsi"/>
          <w:sz w:val="22"/>
          <w:szCs w:val="22"/>
        </w:rPr>
        <w:t xml:space="preserve">. I may, then, be allowed to take a more personal view of the question at issue. The further prosecution of this subject, in the shape it has now assumed, may not only involve my friends, but the House itself, in agitations which might be unhappy in their consequences to the country. If these consequences could be confined to myself individually, I think I am prepared and ready to meet them, here or elsewhere; and when I use this language I mean what I say. But others must not suffer for me. I have felt more on account of my two friends who have been implicated, than for myself, for they have proven that "there is a friend that </w:t>
      </w:r>
      <w:proofErr w:type="spellStart"/>
      <w:r w:rsidRPr="00F66A6B">
        <w:rPr>
          <w:rFonts w:asciiTheme="minorHAnsi" w:hAnsiTheme="minorHAnsi"/>
          <w:sz w:val="22"/>
          <w:szCs w:val="22"/>
        </w:rPr>
        <w:t>sticketh</w:t>
      </w:r>
      <w:proofErr w:type="spellEnd"/>
      <w:r w:rsidRPr="00F66A6B">
        <w:rPr>
          <w:rFonts w:asciiTheme="minorHAnsi" w:hAnsiTheme="minorHAnsi"/>
          <w:sz w:val="22"/>
          <w:szCs w:val="22"/>
        </w:rPr>
        <w:t xml:space="preserve"> closer than a brother." I will not constrain gentlemen to assume a responsibility on my account, which possibly they would not run on their own.</w:t>
      </w:r>
    </w:p>
    <w:p w:rsidR="00F66A6B" w:rsidRPr="00F66A6B" w:rsidRDefault="00F66A6B" w:rsidP="00F66A6B">
      <w:pPr>
        <w:pStyle w:val="NormalWeb"/>
        <w:spacing w:before="120" w:beforeAutospacing="0" w:after="120" w:afterAutospacing="0"/>
        <w:rPr>
          <w:rFonts w:asciiTheme="minorHAnsi" w:hAnsiTheme="minorHAnsi"/>
          <w:sz w:val="22"/>
          <w:szCs w:val="22"/>
        </w:rPr>
      </w:pPr>
      <w:r w:rsidRPr="00F66A6B">
        <w:rPr>
          <w:rFonts w:asciiTheme="minorHAnsi" w:hAnsiTheme="minorHAnsi"/>
          <w:sz w:val="22"/>
          <w:szCs w:val="22"/>
        </w:rPr>
        <w:t>Sir, I cannot, on my own account, assume the responsibility, in the face of the American people, of commencing a line of conduct which in my heart of hearts I believe would result in subverting the foundations of this Government, and in drenching this Hall in blood. No act of mine, on my personal account, shall inaugurate revolution; but when you, Mr. Speaker, return to your own home, and hear the people of the great North and they are a great people speak of me as a bad man, you will do me the justice to say that a blow struck by me at this time would be followed by revolution and this I know.</w:t>
      </w:r>
    </w:p>
    <w:p w:rsidR="00F66A6B" w:rsidRPr="00F66A6B" w:rsidRDefault="00F66A6B" w:rsidP="00F66A6B">
      <w:pPr>
        <w:pStyle w:val="NormalWeb"/>
        <w:spacing w:before="120" w:beforeAutospacing="0" w:after="120" w:afterAutospacing="0"/>
        <w:rPr>
          <w:rFonts w:asciiTheme="minorHAnsi" w:hAnsiTheme="minorHAnsi"/>
          <w:sz w:val="22"/>
          <w:szCs w:val="22"/>
        </w:rPr>
      </w:pPr>
      <w:r w:rsidRPr="00F66A6B">
        <w:rPr>
          <w:rFonts w:asciiTheme="minorHAnsi" w:hAnsiTheme="minorHAnsi"/>
          <w:sz w:val="22"/>
          <w:szCs w:val="22"/>
        </w:rPr>
        <w:t>(Applause and hisses in the gallery.)</w:t>
      </w:r>
    </w:p>
    <w:p w:rsidR="00F66A6B" w:rsidRPr="00F66A6B" w:rsidRDefault="00F66A6B" w:rsidP="00F66A6B">
      <w:pPr>
        <w:pStyle w:val="NormalWeb"/>
        <w:spacing w:before="120" w:beforeAutospacing="0" w:after="120" w:afterAutospacing="0"/>
        <w:rPr>
          <w:rFonts w:asciiTheme="minorHAnsi" w:hAnsiTheme="minorHAnsi"/>
          <w:sz w:val="22"/>
          <w:szCs w:val="22"/>
        </w:rPr>
      </w:pPr>
      <w:r w:rsidRPr="00F66A6B">
        <w:rPr>
          <w:rFonts w:asciiTheme="minorHAnsi" w:hAnsiTheme="minorHAnsi"/>
          <w:sz w:val="22"/>
          <w:szCs w:val="22"/>
        </w:rPr>
        <w:t>If I desired to kill the Senator, why did not I do it? You all admit that I had him in my power. Let me tell the member from New Jersey that it was expressly to avoid taking life that I used an ordinary cane, presented to me by a friend in Baltimore, nearly three months before its application to the "bare head" of the Massachusetts Senator. I went to work very deliberately, as I am charged and this is admitted and speculated somewhat as to whether I should employ a horsewhip or a cowhide; but knowing that the Senator was my superior in strength, it occurred to me that he might wrest it from my hand, a</w:t>
      </w:r>
      <w:r>
        <w:rPr>
          <w:rFonts w:asciiTheme="minorHAnsi" w:hAnsiTheme="minorHAnsi"/>
          <w:sz w:val="22"/>
          <w:szCs w:val="22"/>
        </w:rPr>
        <w:t>nd then for I never attempt any</w:t>
      </w:r>
      <w:r w:rsidRPr="00F66A6B">
        <w:rPr>
          <w:rFonts w:asciiTheme="minorHAnsi" w:hAnsiTheme="minorHAnsi"/>
          <w:sz w:val="22"/>
          <w:szCs w:val="22"/>
        </w:rPr>
        <w:t>thing I do not perform I might have been compelled to do that which I would have regretted the balance of my natural life.</w:t>
      </w:r>
    </w:p>
    <w:p w:rsidR="00F66A6B" w:rsidRPr="00F66A6B" w:rsidRDefault="00F66A6B" w:rsidP="00F66A6B">
      <w:pPr>
        <w:pStyle w:val="NormalWeb"/>
        <w:spacing w:before="120" w:beforeAutospacing="0" w:after="120" w:afterAutospacing="0"/>
        <w:rPr>
          <w:rFonts w:asciiTheme="minorHAnsi" w:hAnsiTheme="minorHAnsi"/>
          <w:sz w:val="22"/>
          <w:szCs w:val="22"/>
        </w:rPr>
      </w:pPr>
      <w:r w:rsidRPr="00F66A6B">
        <w:rPr>
          <w:rFonts w:asciiTheme="minorHAnsi" w:hAnsiTheme="minorHAnsi"/>
          <w:sz w:val="22"/>
          <w:szCs w:val="22"/>
        </w:rPr>
        <w:t xml:space="preserve">The question has been asked in certain newspapers, why I did not invite the Senator to </w:t>
      </w:r>
      <w:hyperlink r:id="rId43" w:tooltip="w:Duel" w:history="1">
        <w:r w:rsidRPr="00F66A6B">
          <w:rPr>
            <w:rStyle w:val="Hyperlink"/>
            <w:rFonts w:asciiTheme="minorHAnsi" w:hAnsiTheme="minorHAnsi"/>
            <w:sz w:val="22"/>
            <w:szCs w:val="22"/>
          </w:rPr>
          <w:t>personal combat in the mode usually adopted</w:t>
        </w:r>
      </w:hyperlink>
      <w:r w:rsidRPr="00F66A6B">
        <w:rPr>
          <w:rFonts w:asciiTheme="minorHAnsi" w:hAnsiTheme="minorHAnsi"/>
          <w:sz w:val="22"/>
          <w:szCs w:val="22"/>
        </w:rPr>
        <w:t>. Well, sir, as I desire the whole truth to be known about the matter, I will for once notice a newspaper article on the floor of the House, and answer here.</w:t>
      </w:r>
    </w:p>
    <w:p w:rsidR="00F66A6B" w:rsidRPr="00F66A6B" w:rsidRDefault="00F66A6B" w:rsidP="00F66A6B">
      <w:pPr>
        <w:pStyle w:val="NormalWeb"/>
        <w:spacing w:before="120" w:beforeAutospacing="0" w:after="120" w:afterAutospacing="0"/>
        <w:rPr>
          <w:rFonts w:asciiTheme="minorHAnsi" w:hAnsiTheme="minorHAnsi"/>
          <w:sz w:val="22"/>
          <w:szCs w:val="22"/>
        </w:rPr>
      </w:pPr>
      <w:r w:rsidRPr="00F66A6B">
        <w:rPr>
          <w:rFonts w:asciiTheme="minorHAnsi" w:hAnsiTheme="minorHAnsi"/>
          <w:sz w:val="22"/>
          <w:szCs w:val="22"/>
        </w:rPr>
        <w:t>My answer is, that the Senator would not accept a message; and having formed the unalterable determination to punish him, I believed that the offence of "sending a hostile message," superadded to the indictment for assault and battery, would subject me to legal penalties more severe than would be imposed for a simple assault and battery. That is my answer.</w:t>
      </w:r>
    </w:p>
    <w:p w:rsidR="00F66A6B" w:rsidRPr="00F66A6B" w:rsidRDefault="00F66A6B" w:rsidP="00F66A6B">
      <w:pPr>
        <w:pStyle w:val="NormalWeb"/>
        <w:spacing w:before="120" w:beforeAutospacing="0" w:after="120" w:afterAutospacing="0"/>
        <w:rPr>
          <w:rFonts w:asciiTheme="minorHAnsi" w:hAnsiTheme="minorHAnsi"/>
          <w:sz w:val="22"/>
          <w:szCs w:val="22"/>
        </w:rPr>
      </w:pPr>
      <w:r w:rsidRPr="00F66A6B">
        <w:rPr>
          <w:rFonts w:asciiTheme="minorHAnsi" w:hAnsiTheme="minorHAnsi"/>
          <w:sz w:val="22"/>
          <w:szCs w:val="22"/>
        </w:rPr>
        <w:t>Now, Mr. Speaker, I have nearly finished what I intended to say. If my opponents, who have pursued me with unparalleled bitterness, are satisfied with the present condition of this affair, I am. I return my thanks to my friends, and especially to those who are from non- slave-owning States, who have magnanimously sustained me, and felt that it was a higher honor to themselves to be just in their judgment of a gentleman than to be a member of Congress for life. In taking my leave, I feel that it is proper that I should say that I believe that some of the votes that have been cast against me have been extorted by an outside pressure at home, and that their votes do not express the feelings or opinions of the members who gave them.</w:t>
      </w:r>
    </w:p>
    <w:p w:rsidR="00F66A6B" w:rsidRPr="00F66A6B" w:rsidRDefault="00F66A6B" w:rsidP="00F66A6B">
      <w:pPr>
        <w:pStyle w:val="NormalWeb"/>
        <w:spacing w:before="120" w:beforeAutospacing="0" w:after="120" w:afterAutospacing="0"/>
        <w:rPr>
          <w:rFonts w:asciiTheme="minorHAnsi" w:hAnsiTheme="minorHAnsi"/>
          <w:sz w:val="22"/>
          <w:szCs w:val="22"/>
        </w:rPr>
      </w:pPr>
      <w:r w:rsidRPr="00F66A6B">
        <w:rPr>
          <w:rFonts w:asciiTheme="minorHAnsi" w:hAnsiTheme="minorHAnsi"/>
          <w:sz w:val="22"/>
          <w:szCs w:val="22"/>
        </w:rPr>
        <w:t>To such of these as have given their votes and made their speeches on the constitutional principles involved, and without indulging in personal vilification, I owe my respect. But, sir, they have written me down upon the history of the country as worthy of expulsion, and in no unkindness I must tell them that for all future time my self-respect requires that I shall pass them as strangers.</w:t>
      </w:r>
    </w:p>
    <w:p w:rsidR="00F66A6B" w:rsidRPr="00F66A6B" w:rsidRDefault="00F66A6B" w:rsidP="00F66A6B">
      <w:pPr>
        <w:pStyle w:val="NormalWeb"/>
        <w:spacing w:before="120" w:beforeAutospacing="0" w:after="120" w:afterAutospacing="0"/>
        <w:rPr>
          <w:rFonts w:asciiTheme="minorHAnsi" w:hAnsiTheme="minorHAnsi"/>
          <w:sz w:val="22"/>
          <w:szCs w:val="22"/>
        </w:rPr>
      </w:pPr>
      <w:r w:rsidRPr="00F66A6B">
        <w:rPr>
          <w:rFonts w:asciiTheme="minorHAnsi" w:hAnsiTheme="minorHAnsi"/>
          <w:b/>
          <w:sz w:val="22"/>
          <w:szCs w:val="22"/>
        </w:rPr>
        <w:t>And now, Mr. Speaker, I announce to you and to this House, that I am no longer a member of the Thirty-Fourth Congress.</w:t>
      </w:r>
      <w:r w:rsidRPr="00F66A6B">
        <w:rPr>
          <w:rFonts w:asciiTheme="minorHAnsi" w:hAnsiTheme="minorHAnsi"/>
          <w:sz w:val="22"/>
          <w:szCs w:val="22"/>
        </w:rPr>
        <w:t xml:space="preserve"> [</w:t>
      </w:r>
      <w:r w:rsidRPr="00F66A6B">
        <w:rPr>
          <w:rFonts w:asciiTheme="minorHAnsi" w:hAnsiTheme="minorHAnsi"/>
          <w:i/>
          <w:iCs/>
          <w:sz w:val="22"/>
          <w:szCs w:val="22"/>
        </w:rPr>
        <w:t>Mr. Brooks then walked out of the House of Representatives.</w:t>
      </w:r>
      <w:r w:rsidRPr="00F66A6B">
        <w:rPr>
          <w:rFonts w:asciiTheme="minorHAnsi" w:hAnsiTheme="minorHAnsi"/>
          <w:sz w:val="22"/>
          <w:szCs w:val="22"/>
        </w:rPr>
        <w:t>]</w:t>
      </w:r>
    </w:p>
    <w:p w:rsidR="00F66A6B" w:rsidRDefault="00F66A6B" w:rsidP="00F66A6B">
      <w:pPr>
        <w:rPr>
          <w:sz w:val="20"/>
        </w:rPr>
      </w:pPr>
    </w:p>
    <w:p w:rsidR="00F66A6B" w:rsidRDefault="00F66A6B" w:rsidP="0055781B">
      <w:pPr>
        <w:pStyle w:val="NormalWeb"/>
        <w:spacing w:before="120" w:beforeAutospacing="0" w:after="120" w:afterAutospacing="0"/>
        <w:rPr>
          <w:rFonts w:asciiTheme="minorHAnsi" w:hAnsiTheme="minorHAnsi"/>
          <w:sz w:val="22"/>
          <w:szCs w:val="22"/>
        </w:rPr>
        <w:sectPr w:rsidR="00F66A6B" w:rsidSect="00805096">
          <w:pgSz w:w="12240" w:h="15840"/>
          <w:pgMar w:top="864" w:right="1440" w:bottom="864" w:left="1440" w:header="720" w:footer="360" w:gutter="0"/>
          <w:cols w:space="720"/>
          <w:docGrid w:linePitch="360"/>
        </w:sectPr>
      </w:pPr>
    </w:p>
    <w:p w:rsidR="00E35BA1" w:rsidRPr="008B6823" w:rsidRDefault="00556C15" w:rsidP="00E35BA1">
      <w:pPr>
        <w:pStyle w:val="Heading1"/>
        <w:spacing w:before="120" w:beforeAutospacing="0" w:after="0" w:afterAutospacing="0"/>
        <w:ind w:left="-180"/>
        <w:rPr>
          <w:rFonts w:ascii="Garamond" w:hAnsi="Garamond"/>
          <w:i/>
          <w:sz w:val="6"/>
        </w:rPr>
      </w:pPr>
      <w:bookmarkStart w:id="9" w:name="LincolnHouseDivided"/>
      <w:bookmarkStart w:id="10" w:name="_GoBack"/>
      <w:bookmarkEnd w:id="9"/>
      <w:r w:rsidRPr="00556C15">
        <w:rPr>
          <w:noProof/>
          <w:sz w:val="43"/>
          <w:szCs w:val="43"/>
        </w:rPr>
        <w:drawing>
          <wp:anchor distT="0" distB="0" distL="114300" distR="114300" simplePos="0" relativeHeight="251666432" behindDoc="0" locked="0" layoutInCell="1" allowOverlap="1">
            <wp:simplePos x="0" y="0"/>
            <wp:positionH relativeFrom="column">
              <wp:posOffset>5210175</wp:posOffset>
            </wp:positionH>
            <wp:positionV relativeFrom="paragraph">
              <wp:posOffset>-5715</wp:posOffset>
            </wp:positionV>
            <wp:extent cx="1007745" cy="1333500"/>
            <wp:effectExtent l="0" t="0" r="1905" b="0"/>
            <wp:wrapSquare wrapText="bothSides"/>
            <wp:docPr id="25" name="Picture 25" descr="https://upload.wikimedia.org/wikipedia/commons/thumb/7/7e/Abraham_Lincoln_by_Byers%2C_1858_-_crop.jpg/220px-Abraham_Lincoln_by_Byers%2C_1858_-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7/7e/Abraham_Lincoln_by_Byers%2C_1858_-_crop.jpg/220px-Abraham_Lincoln_by_Byers%2C_1858_-_crop.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774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BA1" w:rsidRPr="00556C15">
        <w:rPr>
          <w:rFonts w:ascii="Perpetua" w:hAnsi="Perpetua"/>
          <w:noProof/>
          <w:sz w:val="43"/>
          <w:szCs w:val="43"/>
        </w:rPr>
        <w:t>Abraham Lincoln’s “House Divided” Speech</w:t>
      </w:r>
      <w:r w:rsidR="00E35BA1" w:rsidRPr="008B6823">
        <w:rPr>
          <w:rFonts w:ascii="Garamond" w:hAnsi="Garamond"/>
          <w:sz w:val="40"/>
        </w:rPr>
        <w:t xml:space="preserve"> </w:t>
      </w:r>
      <w:r w:rsidR="00E35BA1" w:rsidRPr="008B6823">
        <w:rPr>
          <w:rFonts w:ascii="Garamond" w:hAnsi="Garamond"/>
          <w:sz w:val="40"/>
        </w:rPr>
        <w:br/>
      </w:r>
      <w:r w:rsidR="00E35BA1" w:rsidRPr="00760717">
        <w:rPr>
          <w:rFonts w:ascii="Perpetua" w:hAnsi="Perpetua"/>
          <w:b w:val="0"/>
          <w:sz w:val="28"/>
        </w:rPr>
        <w:t>June 16, 1858</w:t>
      </w:r>
      <w:r w:rsidR="00E35BA1" w:rsidRPr="008B6823">
        <w:rPr>
          <w:rFonts w:ascii="Garamond" w:hAnsi="Garamond"/>
          <w:i/>
          <w:sz w:val="24"/>
        </w:rPr>
        <w:br/>
      </w:r>
    </w:p>
    <w:p w:rsidR="00E35BA1" w:rsidRPr="006E2D6C" w:rsidRDefault="00E35BA1" w:rsidP="00E35BA1">
      <w:pPr>
        <w:jc w:val="center"/>
        <w:rPr>
          <w:i/>
          <w:sz w:val="24"/>
        </w:rPr>
      </w:pPr>
      <w:bookmarkStart w:id="11" w:name="doc41"/>
      <w:bookmarkEnd w:id="11"/>
    </w:p>
    <w:p w:rsidR="00E35BA1" w:rsidRPr="00556C15" w:rsidRDefault="00760717" w:rsidP="00556C15">
      <w:pPr>
        <w:spacing w:line="264" w:lineRule="auto"/>
        <w:ind w:left="-187" w:right="1530"/>
        <w:jc w:val="both"/>
        <w:rPr>
          <w:rFonts w:ascii="Verdana" w:eastAsia="Times New Roman" w:hAnsi="Verdana" w:cs="Times New Roman"/>
          <w:bCs/>
          <w:color w:val="000000"/>
          <w:sz w:val="18"/>
        </w:rPr>
      </w:pPr>
      <w:r w:rsidRPr="00760717">
        <w:rPr>
          <w:rFonts w:ascii="Verdana" w:eastAsia="Times New Roman" w:hAnsi="Verdana" w:cs="Times New Roman"/>
          <w:b/>
          <w:bCs/>
          <w:color w:val="000000"/>
          <w:sz w:val="18"/>
        </w:rPr>
        <w:t>HISTORICAL CONTEXT</w:t>
      </w:r>
      <w:r w:rsidR="00E35BA1" w:rsidRPr="00760717">
        <w:rPr>
          <w:rFonts w:ascii="Verdana" w:eastAsia="Times New Roman" w:hAnsi="Verdana" w:cs="Times New Roman"/>
          <w:b/>
          <w:bCs/>
          <w:color w:val="000000"/>
          <w:sz w:val="18"/>
        </w:rPr>
        <w:t>:</w:t>
      </w:r>
      <w:r w:rsidRPr="00760717">
        <w:rPr>
          <w:rFonts w:ascii="Verdana" w:eastAsia="Times New Roman" w:hAnsi="Verdana" w:cs="Times New Roman"/>
          <w:b/>
          <w:bCs/>
          <w:color w:val="000000"/>
          <w:sz w:val="18"/>
        </w:rPr>
        <w:t xml:space="preserve"> </w:t>
      </w:r>
      <w:r w:rsidR="00556C15">
        <w:rPr>
          <w:rFonts w:ascii="Verdana" w:eastAsia="Times New Roman" w:hAnsi="Verdana" w:cs="Times New Roman"/>
          <w:bCs/>
          <w:color w:val="000000"/>
          <w:sz w:val="18"/>
        </w:rPr>
        <w:t xml:space="preserve">Abraham Lincoln delivered this speech after receiving the Republican nomination to run against Stephen Douglas, a popular Democratic incumbent, for the U.S. Senate in Illinois. He used this speech to frame what he saw to be the most important issue in the campaign: the expansion of slavery. Note his frequent references to the </w:t>
      </w:r>
      <w:r w:rsidR="00556C15">
        <w:rPr>
          <w:rFonts w:ascii="Verdana" w:eastAsia="Times New Roman" w:hAnsi="Verdana" w:cs="Times New Roman"/>
          <w:bCs/>
          <w:i/>
          <w:color w:val="000000"/>
          <w:sz w:val="18"/>
        </w:rPr>
        <w:t xml:space="preserve">Dred Scott </w:t>
      </w:r>
      <w:r w:rsidR="00556C15">
        <w:rPr>
          <w:rFonts w:ascii="Verdana" w:eastAsia="Times New Roman" w:hAnsi="Verdana" w:cs="Times New Roman"/>
          <w:bCs/>
          <w:color w:val="000000"/>
          <w:sz w:val="18"/>
        </w:rPr>
        <w:t>decision and what he saw as its potential consequences. As you read, consider Lincoln’s use of effective political tactics – mainly the appeal to the fears of the electorate through logical fallacies.</w:t>
      </w:r>
    </w:p>
    <w:p w:rsidR="00F66A6B" w:rsidRPr="00760717" w:rsidRDefault="00556C15" w:rsidP="00556C15">
      <w:pPr>
        <w:ind w:left="-180" w:right="1350"/>
        <w:rPr>
          <w:rFonts w:ascii="Perpetua" w:eastAsia="Times New Roman" w:hAnsi="Perpetua" w:cs="Times New Roman"/>
          <w:color w:val="000000"/>
        </w:rPr>
      </w:pPr>
      <w:r w:rsidRPr="00556C15">
        <w:rPr>
          <w:rFonts w:ascii="Perpetua" w:eastAsia="Times New Roman" w:hAnsi="Perpetua" w:cs="Times New Roman"/>
          <w:noProof/>
          <w:color w:val="000000"/>
          <w:sz w:val="24"/>
          <w:szCs w:val="24"/>
        </w:rPr>
        <mc:AlternateContent>
          <mc:Choice Requires="wps">
            <w:drawing>
              <wp:anchor distT="45720" distB="45720" distL="114300" distR="114300" simplePos="0" relativeHeight="251669504" behindDoc="0" locked="0" layoutInCell="1" allowOverlap="1">
                <wp:simplePos x="0" y="0"/>
                <wp:positionH relativeFrom="column">
                  <wp:posOffset>5219064</wp:posOffset>
                </wp:positionH>
                <wp:positionV relativeFrom="paragraph">
                  <wp:posOffset>102870</wp:posOffset>
                </wp:positionV>
                <wp:extent cx="100266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404620"/>
                        </a:xfrm>
                        <a:prstGeom prst="rect">
                          <a:avLst/>
                        </a:prstGeom>
                        <a:noFill/>
                        <a:ln w="9525">
                          <a:noFill/>
                          <a:miter lim="800000"/>
                          <a:headEnd/>
                          <a:tailEnd/>
                        </a:ln>
                      </wps:spPr>
                      <wps:txbx>
                        <w:txbxContent>
                          <w:p w:rsidR="00556C15" w:rsidRPr="00556C15" w:rsidRDefault="00556C15" w:rsidP="00556C15">
                            <w:pPr>
                              <w:jc w:val="center"/>
                              <w:rPr>
                                <w:rFonts w:ascii="Verdana" w:hAnsi="Verdana"/>
                                <w:sz w:val="20"/>
                                <w:u w:val="single"/>
                              </w:rPr>
                            </w:pPr>
                            <w:r w:rsidRPr="00556C15">
                              <w:rPr>
                                <w:rFonts w:ascii="Verdana" w:hAnsi="Verdana"/>
                                <w:sz w:val="20"/>
                                <w:u w:val="single"/>
                              </w:rPr>
                              <w:t>Annotations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3" type="#_x0000_t202" style="position:absolute;left:0;text-align:left;margin-left:410.95pt;margin-top:8.1pt;width:78.9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" filled="f" stroked="f">
                <v:textbox style="mso-fit-shape-to-text:t">
                  <w:txbxContent>
                    <w:p w:rsidR="00556C15" w:rsidRPr="00556C15" w:rsidRDefault="00556C15" w:rsidP="00556C15">
                      <w:pPr>
                        <w:jc w:val="center"/>
                        <w:rPr>
                          <w:rFonts w:ascii="Verdana" w:hAnsi="Verdana"/>
                          <w:sz w:val="20"/>
                          <w:u w:val="single"/>
                        </w:rPr>
                      </w:pPr>
                      <w:r w:rsidRPr="00556C15">
                        <w:rPr>
                          <w:rFonts w:ascii="Verdana" w:hAnsi="Verdana"/>
                          <w:sz w:val="20"/>
                          <w:u w:val="single"/>
                        </w:rPr>
                        <w:t>Annotations</w:t>
                      </w:r>
                    </w:p>
                  </w:txbxContent>
                </v:textbox>
              </v:shape>
            </w:pict>
          </mc:Fallback>
        </mc:AlternateContent>
      </w:r>
      <w:r w:rsidR="00F66A6B" w:rsidRPr="00760717">
        <w:rPr>
          <w:rFonts w:ascii="Perpetua" w:eastAsia="Times New Roman" w:hAnsi="Perpetua" w:cs="Times New Roman"/>
          <w:b/>
          <w:bCs/>
          <w:color w:val="000000"/>
        </w:rPr>
        <w:br/>
        <w:t xml:space="preserve">MR. PRESIDENT AND GENTLEMEN OF THE CONVENTION: </w:t>
      </w:r>
    </w:p>
    <w:p w:rsidR="00F66A6B" w:rsidRPr="00760717" w:rsidRDefault="00556C15" w:rsidP="00556C15">
      <w:pPr>
        <w:spacing w:before="120" w:after="120"/>
        <w:ind w:left="-180" w:right="1350"/>
        <w:jc w:val="both"/>
        <w:rPr>
          <w:rFonts w:ascii="Perpetua" w:eastAsia="Times New Roman" w:hAnsi="Perpetua" w:cs="Times New Roman"/>
          <w:color w:val="000000"/>
          <w:sz w:val="24"/>
          <w:szCs w:val="24"/>
        </w:rPr>
      </w:pPr>
      <w:r>
        <w:rPr>
          <w:rFonts w:ascii="Perpetua" w:eastAsia="Times New Roman" w:hAnsi="Perpetua" w:cs="Times New Roman"/>
          <w:noProof/>
          <w:color w:val="000000"/>
          <w:sz w:val="24"/>
          <w:szCs w:val="24"/>
        </w:rPr>
        <mc:AlternateContent>
          <mc:Choice Requires="wps">
            <w:drawing>
              <wp:anchor distT="0" distB="0" distL="114300" distR="114300" simplePos="0" relativeHeight="251649024" behindDoc="0" locked="0" layoutInCell="1" allowOverlap="1">
                <wp:simplePos x="0" y="0"/>
                <wp:positionH relativeFrom="column">
                  <wp:posOffset>5210477</wp:posOffset>
                </wp:positionH>
                <wp:positionV relativeFrom="paragraph">
                  <wp:posOffset>87631</wp:posOffset>
                </wp:positionV>
                <wp:extent cx="9222" cy="6667500"/>
                <wp:effectExtent l="0" t="0" r="29210" b="19050"/>
                <wp:wrapNone/>
                <wp:docPr id="23" name="Straight Connector 23"/>
                <wp:cNvGraphicFramePr/>
                <a:graphic xmlns:a="http://schemas.openxmlformats.org/drawingml/2006/main">
                  <a:graphicData uri="http://schemas.microsoft.com/office/word/2010/wordprocessingShape">
                    <wps:wsp>
                      <wps:cNvCnPr/>
                      <wps:spPr>
                        <a:xfrm flipH="1">
                          <a:off x="0" y="0"/>
                          <a:ext cx="9222" cy="666750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5E3795" id="Straight Connector 23"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25pt,6.9pt" to="411pt,5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" strokecolor="gray [1629]"/>
            </w:pict>
          </mc:Fallback>
        </mc:AlternateContent>
      </w:r>
      <w:r w:rsidR="00F66A6B" w:rsidRPr="00760717">
        <w:rPr>
          <w:rFonts w:ascii="Perpetua" w:eastAsia="Times New Roman" w:hAnsi="Perpetua" w:cs="Times New Roman"/>
          <w:color w:val="000000"/>
          <w:sz w:val="24"/>
          <w:szCs w:val="24"/>
        </w:rPr>
        <w:t xml:space="preserve">If we could first know where we are, and whither we are tending, we could better judge what to do, and how to do it. We are now far into the fifth year since a policy was initiated with the avowed object, and confident promise, of putting an end to slavery agitation. Under the operation of that policy, that agitation has not only not ceased, but has constantly augmented. In my opinion, it will not cease, until a crisis shall have been reached and passed. "A house divided against itself cannot stand." I believe this government cannot endure permanently half slave and half free. I do not expect the Union to be dissolved -- I do not expect the house to fall -- but I do expect it will cease to be divided. It will become all one thing, or all the other. Either the opponents of slavery will arrest the further spread of it, and place it where the public mind shall rest in the belief that it is in the course of ultimate extinction; or its advocates will push it forward, till it shall become alike lawful in all the States, old as well as new -- North as well as South. </w:t>
      </w:r>
    </w:p>
    <w:p w:rsidR="00F66A6B" w:rsidRPr="00760717" w:rsidRDefault="00F66A6B" w:rsidP="00556C15">
      <w:pPr>
        <w:spacing w:before="120" w:after="120"/>
        <w:ind w:left="-180" w:right="1350"/>
        <w:jc w:val="both"/>
        <w:rPr>
          <w:rFonts w:ascii="Perpetua" w:eastAsia="Times New Roman" w:hAnsi="Perpetua" w:cs="Times New Roman"/>
          <w:color w:val="000000"/>
          <w:sz w:val="24"/>
          <w:szCs w:val="24"/>
        </w:rPr>
      </w:pPr>
      <w:r w:rsidRPr="00760717">
        <w:rPr>
          <w:rFonts w:ascii="Perpetua" w:eastAsia="Times New Roman" w:hAnsi="Perpetua" w:cs="Times New Roman"/>
          <w:color w:val="000000"/>
          <w:sz w:val="24"/>
          <w:szCs w:val="24"/>
        </w:rPr>
        <w:t xml:space="preserve">Have we no tendency to the latter condition? </w:t>
      </w:r>
    </w:p>
    <w:p w:rsidR="00F66A6B" w:rsidRPr="00760717" w:rsidRDefault="00F66A6B" w:rsidP="00556C15">
      <w:pPr>
        <w:spacing w:before="120" w:after="120"/>
        <w:ind w:left="-180" w:right="1350"/>
        <w:jc w:val="both"/>
        <w:rPr>
          <w:rFonts w:ascii="Perpetua" w:eastAsia="Times New Roman" w:hAnsi="Perpetua" w:cs="Times New Roman"/>
          <w:color w:val="000000"/>
          <w:sz w:val="24"/>
          <w:szCs w:val="24"/>
        </w:rPr>
      </w:pPr>
      <w:r w:rsidRPr="00760717">
        <w:rPr>
          <w:rFonts w:ascii="Perpetua" w:eastAsia="Times New Roman" w:hAnsi="Perpetua" w:cs="Times New Roman"/>
          <w:color w:val="000000"/>
          <w:sz w:val="24"/>
          <w:szCs w:val="24"/>
        </w:rPr>
        <w:t xml:space="preserve">Let anyone who doubts, carefully contemplate that now almost complete legal combination -- piece of machinery, so to speak -- compounded of the Nebraska doctrine, and the Dred Scott decision. Let him consider not only what work the machinery is adapted to do, and how well adapted; but also, let him study the history of its construction, and trace, if he can, or rather fail, if he can, to trace the evidences of design, and concert of action, among its chief architects, from the beginning. </w:t>
      </w:r>
    </w:p>
    <w:p w:rsidR="00F66A6B" w:rsidRPr="00760717" w:rsidRDefault="00F66A6B" w:rsidP="00556C15">
      <w:pPr>
        <w:spacing w:before="120" w:after="120"/>
        <w:ind w:left="-180" w:right="1350"/>
        <w:jc w:val="both"/>
        <w:rPr>
          <w:rFonts w:ascii="Perpetua" w:eastAsia="Times New Roman" w:hAnsi="Perpetua" w:cs="Times New Roman"/>
          <w:color w:val="000000"/>
          <w:sz w:val="24"/>
          <w:szCs w:val="24"/>
        </w:rPr>
      </w:pPr>
      <w:r w:rsidRPr="00760717">
        <w:rPr>
          <w:rFonts w:ascii="Perpetua" w:eastAsia="Times New Roman" w:hAnsi="Perpetua" w:cs="Times New Roman"/>
          <w:color w:val="000000"/>
          <w:sz w:val="24"/>
          <w:szCs w:val="24"/>
        </w:rPr>
        <w:t>The new year of 1854 found slavery excluded from more than half the States by State Constitutions, and from most of the national territory by Congressional prohibition. Four days later, commenced the struggle which ended in repealing that Congressional prohibition. This opened all the national territory to slavery, and was the first point gained</w:t>
      </w:r>
      <w:r w:rsidR="00E35BA1" w:rsidRPr="00760717">
        <w:rPr>
          <w:rFonts w:ascii="Perpetua" w:eastAsia="Times New Roman" w:hAnsi="Perpetua" w:cs="Times New Roman"/>
          <w:color w:val="000000"/>
          <w:sz w:val="24"/>
          <w:szCs w:val="24"/>
        </w:rPr>
        <w:t>….</w:t>
      </w:r>
    </w:p>
    <w:p w:rsidR="00F66A6B" w:rsidRPr="00E35BA1" w:rsidRDefault="00E35BA1" w:rsidP="00556C15">
      <w:pPr>
        <w:spacing w:before="120" w:after="120"/>
        <w:ind w:left="-180" w:right="1350"/>
        <w:jc w:val="center"/>
        <w:rPr>
          <w:rFonts w:ascii="Garamond" w:eastAsia="Times New Roman" w:hAnsi="Garamond" w:cs="Times New Roman"/>
          <w:b/>
          <w:color w:val="000000"/>
          <w:sz w:val="24"/>
          <w:szCs w:val="24"/>
        </w:rPr>
      </w:pPr>
      <w:r w:rsidRPr="00E35BA1">
        <w:rPr>
          <w:rFonts w:ascii="Garamond" w:eastAsia="Times New Roman" w:hAnsi="Garamond" w:cs="Times New Roman"/>
          <w:b/>
          <w:color w:val="000000"/>
          <w:sz w:val="24"/>
          <w:szCs w:val="24"/>
        </w:rPr>
        <w:t xml:space="preserve">[Lincoln sums up the doctrine of </w:t>
      </w:r>
      <w:hyperlink r:id="rId45" w:anchor="Emergence_of_the_term_.E2.80.9Cpopular_sovereignty.E2.80.9D_and_its_pejorative_connotation" w:history="1">
        <w:r w:rsidR="00F66A6B" w:rsidRPr="00760717">
          <w:rPr>
            <w:rStyle w:val="Hyperlink"/>
            <w:rFonts w:ascii="Garamond" w:eastAsia="Times New Roman" w:hAnsi="Garamond" w:cs="Times New Roman"/>
            <w:b/>
            <w:color w:val="1F497D" w:themeColor="text2"/>
            <w:sz w:val="24"/>
            <w:szCs w:val="24"/>
          </w:rPr>
          <w:t>squatter</w:t>
        </w:r>
        <w:r w:rsidRPr="00760717">
          <w:rPr>
            <w:rStyle w:val="Hyperlink"/>
            <w:rFonts w:ascii="Garamond" w:eastAsia="Times New Roman" w:hAnsi="Garamond" w:cs="Times New Roman"/>
            <w:b/>
            <w:color w:val="1F497D" w:themeColor="text2"/>
            <w:sz w:val="24"/>
            <w:szCs w:val="24"/>
          </w:rPr>
          <w:t xml:space="preserve"> [or popular]</w:t>
        </w:r>
        <w:r w:rsidR="00F66A6B" w:rsidRPr="00760717">
          <w:rPr>
            <w:rStyle w:val="Hyperlink"/>
            <w:rFonts w:ascii="Garamond" w:eastAsia="Times New Roman" w:hAnsi="Garamond" w:cs="Times New Roman"/>
            <w:b/>
            <w:color w:val="1F497D" w:themeColor="text2"/>
            <w:sz w:val="24"/>
            <w:szCs w:val="24"/>
          </w:rPr>
          <w:t xml:space="preserve"> sovereignty</w:t>
        </w:r>
      </w:hyperlink>
      <w:r w:rsidR="00760717">
        <w:rPr>
          <w:rFonts w:ascii="Garamond" w:eastAsia="Times New Roman" w:hAnsi="Garamond" w:cs="Times New Roman"/>
          <w:b/>
          <w:color w:val="000000"/>
          <w:sz w:val="24"/>
          <w:szCs w:val="24"/>
        </w:rPr>
        <w:t xml:space="preserve">: </w:t>
      </w:r>
      <w:r w:rsidR="00F66A6B" w:rsidRPr="00E35BA1">
        <w:rPr>
          <w:rFonts w:ascii="Garamond" w:eastAsia="Times New Roman" w:hAnsi="Garamond" w:cs="Times New Roman"/>
          <w:b/>
          <w:color w:val="000000"/>
          <w:sz w:val="24"/>
          <w:szCs w:val="24"/>
        </w:rPr>
        <w:t>That if any one man choose</w:t>
      </w:r>
      <w:r w:rsidR="00556C15">
        <w:rPr>
          <w:rFonts w:ascii="Garamond" w:eastAsia="Times New Roman" w:hAnsi="Garamond" w:cs="Times New Roman"/>
          <w:b/>
          <w:color w:val="000000"/>
          <w:sz w:val="24"/>
          <w:szCs w:val="24"/>
        </w:rPr>
        <w:t>s</w:t>
      </w:r>
      <w:r w:rsidR="00F66A6B" w:rsidRPr="00E35BA1">
        <w:rPr>
          <w:rFonts w:ascii="Garamond" w:eastAsia="Times New Roman" w:hAnsi="Garamond" w:cs="Times New Roman"/>
          <w:b/>
          <w:color w:val="000000"/>
          <w:sz w:val="24"/>
          <w:szCs w:val="24"/>
        </w:rPr>
        <w:t xml:space="preserve"> to enslave another, no thir</w:t>
      </w:r>
      <w:r w:rsidRPr="00E35BA1">
        <w:rPr>
          <w:rFonts w:ascii="Garamond" w:eastAsia="Times New Roman" w:hAnsi="Garamond" w:cs="Times New Roman"/>
          <w:b/>
          <w:color w:val="000000"/>
          <w:sz w:val="24"/>
          <w:szCs w:val="24"/>
        </w:rPr>
        <w:t>d man shall be allowed to object.]</w:t>
      </w:r>
    </w:p>
    <w:p w:rsidR="00F66A6B" w:rsidRPr="00760717" w:rsidRDefault="00F66A6B" w:rsidP="00556C15">
      <w:pPr>
        <w:spacing w:before="120" w:after="120"/>
        <w:ind w:left="-180" w:right="1350"/>
        <w:jc w:val="both"/>
        <w:rPr>
          <w:rFonts w:ascii="Perpetua" w:eastAsia="Times New Roman" w:hAnsi="Perpetua" w:cs="Times New Roman"/>
          <w:color w:val="000000"/>
          <w:sz w:val="24"/>
          <w:szCs w:val="24"/>
        </w:rPr>
      </w:pPr>
      <w:r w:rsidRPr="00760717">
        <w:rPr>
          <w:rFonts w:ascii="Perpetua" w:eastAsia="Times New Roman" w:hAnsi="Perpetua" w:cs="Times New Roman"/>
          <w:color w:val="000000"/>
          <w:sz w:val="24"/>
          <w:szCs w:val="24"/>
        </w:rPr>
        <w:t xml:space="preserve">While the Nebraska bill was passing through Congress, </w:t>
      </w:r>
      <w:hyperlink r:id="rId46" w:history="1">
        <w:r w:rsidRPr="00760717">
          <w:rPr>
            <w:rStyle w:val="Hyperlink"/>
            <w:rFonts w:ascii="Perpetua" w:eastAsia="Times New Roman" w:hAnsi="Perpetua" w:cs="Times New Roman"/>
            <w:color w:val="1F497D" w:themeColor="text2"/>
            <w:sz w:val="24"/>
            <w:szCs w:val="24"/>
          </w:rPr>
          <w:t>a law case</w:t>
        </w:r>
      </w:hyperlink>
      <w:r w:rsidRPr="00760717">
        <w:rPr>
          <w:rFonts w:ascii="Perpetua" w:eastAsia="Times New Roman" w:hAnsi="Perpetua" w:cs="Times New Roman"/>
          <w:color w:val="000000"/>
          <w:sz w:val="24"/>
          <w:szCs w:val="24"/>
        </w:rPr>
        <w:t xml:space="preserve"> involving the question of a negro's freedom, by reason of his owner having voluntarily taken him first into a free State and then into a Territory covered by the Congressional prohibition, and held him as a slave for a long time in each, was passing through the U. S. Circuit Court for the District of Missouri; and both Nebraska bill and law suit were brought to a decision in the same month of May, 1854. The </w:t>
      </w:r>
      <w:proofErr w:type="gramStart"/>
      <w:r w:rsidRPr="00760717">
        <w:rPr>
          <w:rFonts w:ascii="Perpetua" w:eastAsia="Times New Roman" w:hAnsi="Perpetua" w:cs="Times New Roman"/>
          <w:color w:val="000000"/>
          <w:sz w:val="24"/>
          <w:szCs w:val="24"/>
        </w:rPr>
        <w:t>negro's</w:t>
      </w:r>
      <w:proofErr w:type="gramEnd"/>
      <w:r w:rsidRPr="00760717">
        <w:rPr>
          <w:rFonts w:ascii="Perpetua" w:eastAsia="Times New Roman" w:hAnsi="Perpetua" w:cs="Times New Roman"/>
          <w:color w:val="000000"/>
          <w:sz w:val="24"/>
          <w:szCs w:val="24"/>
        </w:rPr>
        <w:t xml:space="preserve"> name was "Dred Scott," which name now designates the decision finally made in the case. Before the then next Presidential election, the law case came to, and was argued in, the Supreme Court of the United States; but the decision of it was deferred until after the election</w:t>
      </w:r>
      <w:r w:rsidR="00E35BA1" w:rsidRPr="00760717">
        <w:rPr>
          <w:rFonts w:ascii="Perpetua" w:eastAsia="Times New Roman" w:hAnsi="Perpetua" w:cs="Times New Roman"/>
          <w:color w:val="000000"/>
          <w:sz w:val="24"/>
          <w:szCs w:val="24"/>
        </w:rPr>
        <w:t>…</w:t>
      </w:r>
      <w:r w:rsidRPr="00760717">
        <w:rPr>
          <w:rFonts w:ascii="Perpetua" w:eastAsia="Times New Roman" w:hAnsi="Perpetua" w:cs="Times New Roman"/>
          <w:color w:val="000000"/>
          <w:sz w:val="24"/>
          <w:szCs w:val="24"/>
        </w:rPr>
        <w:t xml:space="preserve"> </w:t>
      </w:r>
    </w:p>
    <w:p w:rsidR="00760717" w:rsidRPr="00556C15" w:rsidRDefault="00F66A6B" w:rsidP="00556C15">
      <w:pPr>
        <w:spacing w:before="120" w:after="120"/>
        <w:ind w:left="-180" w:right="1350"/>
        <w:jc w:val="both"/>
        <w:rPr>
          <w:rFonts w:ascii="Perpetua" w:eastAsia="Times New Roman" w:hAnsi="Perpetua" w:cs="Times New Roman"/>
          <w:color w:val="000000"/>
          <w:sz w:val="24"/>
          <w:szCs w:val="24"/>
        </w:rPr>
      </w:pPr>
      <w:r w:rsidRPr="00760717">
        <w:rPr>
          <w:rFonts w:ascii="Perpetua" w:eastAsia="Times New Roman" w:hAnsi="Perpetua" w:cs="Times New Roman"/>
          <w:color w:val="000000"/>
          <w:sz w:val="24"/>
          <w:szCs w:val="24"/>
        </w:rPr>
        <w:t xml:space="preserve">The </w:t>
      </w:r>
      <w:hyperlink r:id="rId47" w:history="1">
        <w:r w:rsidRPr="00760717">
          <w:rPr>
            <w:rStyle w:val="Hyperlink"/>
            <w:rFonts w:ascii="Perpetua" w:eastAsia="Times New Roman" w:hAnsi="Perpetua" w:cs="Times New Roman"/>
            <w:color w:val="1F497D" w:themeColor="text2"/>
            <w:sz w:val="24"/>
            <w:szCs w:val="24"/>
          </w:rPr>
          <w:t>election</w:t>
        </w:r>
      </w:hyperlink>
      <w:r w:rsidRPr="00760717">
        <w:rPr>
          <w:rFonts w:ascii="Perpetua" w:eastAsia="Times New Roman" w:hAnsi="Perpetua" w:cs="Times New Roman"/>
          <w:color w:val="000000"/>
          <w:sz w:val="24"/>
          <w:szCs w:val="24"/>
        </w:rPr>
        <w:t xml:space="preserve"> came. Mr. Buchanan was elected, and the </w:t>
      </w:r>
      <w:r w:rsidR="00792EFE" w:rsidRPr="00760717">
        <w:rPr>
          <w:rFonts w:ascii="Perpetua" w:eastAsia="Times New Roman" w:hAnsi="Perpetua" w:cs="Times New Roman"/>
          <w:color w:val="000000"/>
          <w:sz w:val="24"/>
          <w:szCs w:val="24"/>
        </w:rPr>
        <w:t>endorsement</w:t>
      </w:r>
      <w:r w:rsidRPr="00760717">
        <w:rPr>
          <w:rFonts w:ascii="Perpetua" w:eastAsia="Times New Roman" w:hAnsi="Perpetua" w:cs="Times New Roman"/>
          <w:color w:val="000000"/>
          <w:sz w:val="24"/>
          <w:szCs w:val="24"/>
        </w:rPr>
        <w:t xml:space="preserve">, such as it was, secured. That was the second point gained. The </w:t>
      </w:r>
      <w:r w:rsidR="00792EFE" w:rsidRPr="00760717">
        <w:rPr>
          <w:rFonts w:ascii="Perpetua" w:eastAsia="Times New Roman" w:hAnsi="Perpetua" w:cs="Times New Roman"/>
          <w:color w:val="000000"/>
          <w:sz w:val="24"/>
          <w:szCs w:val="24"/>
        </w:rPr>
        <w:t>endorsement</w:t>
      </w:r>
      <w:r w:rsidRPr="00760717">
        <w:rPr>
          <w:rFonts w:ascii="Perpetua" w:eastAsia="Times New Roman" w:hAnsi="Perpetua" w:cs="Times New Roman"/>
          <w:color w:val="000000"/>
          <w:sz w:val="24"/>
          <w:szCs w:val="24"/>
        </w:rPr>
        <w:t xml:space="preserve">, however, fell short of a clear popular </w:t>
      </w:r>
      <w:r w:rsidR="00556C15">
        <w:rPr>
          <w:rFonts w:ascii="Perpetua" w:eastAsia="Times New Roman" w:hAnsi="Perpetua" w:cs="Times New Roman"/>
          <w:noProof/>
          <w:color w:val="000000"/>
          <w:sz w:val="24"/>
          <w:szCs w:val="24"/>
        </w:rPr>
        <mc:AlternateContent>
          <mc:Choice Requires="wps">
            <w:drawing>
              <wp:anchor distT="0" distB="0" distL="114300" distR="114300" simplePos="0" relativeHeight="251662336" behindDoc="0" locked="0" layoutInCell="1" allowOverlap="1" wp14:anchorId="7CE6F2C9" wp14:editId="42FD0986">
                <wp:simplePos x="0" y="0"/>
                <wp:positionH relativeFrom="column">
                  <wp:posOffset>5210810</wp:posOffset>
                </wp:positionH>
                <wp:positionV relativeFrom="paragraph">
                  <wp:posOffset>-5715</wp:posOffset>
                </wp:positionV>
                <wp:extent cx="17780" cy="8401050"/>
                <wp:effectExtent l="0" t="0" r="20320" b="19050"/>
                <wp:wrapNone/>
                <wp:docPr id="24" name="Straight Connector 24"/>
                <wp:cNvGraphicFramePr/>
                <a:graphic xmlns:a="http://schemas.openxmlformats.org/drawingml/2006/main">
                  <a:graphicData uri="http://schemas.microsoft.com/office/word/2010/wordprocessingShape">
                    <wps:wsp>
                      <wps:cNvCnPr/>
                      <wps:spPr>
                        <a:xfrm>
                          <a:off x="0" y="0"/>
                          <a:ext cx="17780" cy="840105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3546C" id="Straight Connector 2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3pt,-.45pt" to="411.7pt,6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" strokecolor="gray [1629]"/>
            </w:pict>
          </mc:Fallback>
        </mc:AlternateContent>
      </w:r>
      <w:r w:rsidRPr="00760717">
        <w:rPr>
          <w:rFonts w:ascii="Perpetua" w:eastAsia="Times New Roman" w:hAnsi="Perpetua" w:cs="Times New Roman"/>
          <w:color w:val="000000"/>
          <w:sz w:val="24"/>
          <w:szCs w:val="24"/>
        </w:rPr>
        <w:t>majority by nearly four hundred thousand votes, and so, perhaps, was not overwhelmi</w:t>
      </w:r>
      <w:r w:rsidR="00E35BA1" w:rsidRPr="00760717">
        <w:rPr>
          <w:rFonts w:ascii="Perpetua" w:eastAsia="Times New Roman" w:hAnsi="Perpetua" w:cs="Times New Roman"/>
          <w:color w:val="000000"/>
          <w:sz w:val="24"/>
          <w:szCs w:val="24"/>
        </w:rPr>
        <w:t xml:space="preserve">ngly reliable and satisfactory… </w:t>
      </w:r>
      <w:r w:rsidRPr="00760717">
        <w:rPr>
          <w:rFonts w:ascii="Perpetua" w:eastAsia="Times New Roman" w:hAnsi="Perpetua" w:cs="Times New Roman"/>
          <w:color w:val="000000"/>
          <w:sz w:val="24"/>
          <w:szCs w:val="24"/>
        </w:rPr>
        <w:t xml:space="preserve">The Presidential inauguration came, and still no decision of the court; but the incoming President in his </w:t>
      </w:r>
      <w:hyperlink r:id="rId48" w:history="1">
        <w:r w:rsidRPr="00760717">
          <w:rPr>
            <w:rStyle w:val="Hyperlink"/>
            <w:rFonts w:ascii="Perpetua" w:eastAsia="Times New Roman" w:hAnsi="Perpetua" w:cs="Times New Roman"/>
            <w:color w:val="1F497D" w:themeColor="text2"/>
            <w:sz w:val="24"/>
            <w:szCs w:val="24"/>
          </w:rPr>
          <w:t>inaugural address</w:t>
        </w:r>
      </w:hyperlink>
      <w:r w:rsidRPr="00760717">
        <w:rPr>
          <w:rFonts w:ascii="Perpetua" w:eastAsia="Times New Roman" w:hAnsi="Perpetua" w:cs="Times New Roman"/>
          <w:color w:val="000000"/>
          <w:sz w:val="24"/>
          <w:szCs w:val="24"/>
        </w:rPr>
        <w:t xml:space="preserve">, fervently exhorted the people to abide by the forthcoming decision, whatever it might be. Then, in a few days, came the decision. </w:t>
      </w:r>
    </w:p>
    <w:p w:rsidR="00F66A6B" w:rsidRPr="00760717" w:rsidRDefault="00F66A6B" w:rsidP="00556C15">
      <w:pPr>
        <w:spacing w:before="120" w:after="120"/>
        <w:ind w:left="-180" w:right="1350"/>
        <w:jc w:val="both"/>
        <w:rPr>
          <w:rFonts w:ascii="Perpetua" w:eastAsia="Times New Roman" w:hAnsi="Perpetua" w:cs="Times New Roman"/>
          <w:color w:val="000000"/>
          <w:sz w:val="24"/>
          <w:szCs w:val="24"/>
        </w:rPr>
      </w:pPr>
      <w:r w:rsidRPr="00760717">
        <w:rPr>
          <w:rFonts w:ascii="Perpetua" w:eastAsia="Times New Roman" w:hAnsi="Perpetua" w:cs="Times New Roman"/>
          <w:color w:val="000000"/>
          <w:sz w:val="24"/>
          <w:szCs w:val="24"/>
        </w:rPr>
        <w:t xml:space="preserve">The reputed author of the Nebraska bill </w:t>
      </w:r>
      <w:r w:rsidR="00E35BA1" w:rsidRPr="00760717">
        <w:rPr>
          <w:rFonts w:ascii="Perpetua" w:eastAsia="Times New Roman" w:hAnsi="Perpetua" w:cs="Times New Roman"/>
          <w:color w:val="000000"/>
          <w:sz w:val="24"/>
          <w:szCs w:val="24"/>
        </w:rPr>
        <w:t xml:space="preserve">[Senator Douglas] </w:t>
      </w:r>
      <w:r w:rsidRPr="00760717">
        <w:rPr>
          <w:rFonts w:ascii="Perpetua" w:eastAsia="Times New Roman" w:hAnsi="Perpetua" w:cs="Times New Roman"/>
          <w:color w:val="000000"/>
          <w:sz w:val="24"/>
          <w:szCs w:val="24"/>
        </w:rPr>
        <w:t>finds an early occasion to</w:t>
      </w:r>
      <w:r w:rsidR="00F95FC8" w:rsidRPr="00760717">
        <w:rPr>
          <w:rFonts w:ascii="Perpetua" w:eastAsia="Times New Roman" w:hAnsi="Perpetua" w:cs="Times New Roman"/>
          <w:color w:val="000000"/>
          <w:sz w:val="24"/>
          <w:szCs w:val="24"/>
        </w:rPr>
        <w:t xml:space="preserve"> make a speech at this capital e</w:t>
      </w:r>
      <w:r w:rsidRPr="00760717">
        <w:rPr>
          <w:rFonts w:ascii="Perpetua" w:eastAsia="Times New Roman" w:hAnsi="Perpetua" w:cs="Times New Roman"/>
          <w:color w:val="000000"/>
          <w:sz w:val="24"/>
          <w:szCs w:val="24"/>
        </w:rPr>
        <w:t>ndorsing the Dred Scott decision, and vehemently denouncing all opposition to it. The new President, too, seizes the early occa</w:t>
      </w:r>
      <w:r w:rsidR="00E56E0F" w:rsidRPr="00760717">
        <w:rPr>
          <w:rFonts w:ascii="Perpetua" w:eastAsia="Times New Roman" w:hAnsi="Perpetua" w:cs="Times New Roman"/>
          <w:color w:val="000000"/>
          <w:sz w:val="24"/>
          <w:szCs w:val="24"/>
        </w:rPr>
        <w:t>sion of the Silliman letter to e</w:t>
      </w:r>
      <w:r w:rsidRPr="00760717">
        <w:rPr>
          <w:rFonts w:ascii="Perpetua" w:eastAsia="Times New Roman" w:hAnsi="Perpetua" w:cs="Times New Roman"/>
          <w:color w:val="000000"/>
          <w:sz w:val="24"/>
          <w:szCs w:val="24"/>
        </w:rPr>
        <w:t xml:space="preserve">ndorse and strongly construe that decision, and to express his astonishment that any different view had ever been entertained! </w:t>
      </w:r>
    </w:p>
    <w:p w:rsidR="00F66A6B" w:rsidRPr="00760717" w:rsidRDefault="00F66A6B" w:rsidP="00556C15">
      <w:pPr>
        <w:spacing w:before="120" w:after="120"/>
        <w:ind w:left="-180" w:right="1350"/>
        <w:jc w:val="both"/>
        <w:rPr>
          <w:rFonts w:ascii="Perpetua" w:eastAsia="Times New Roman" w:hAnsi="Perpetua" w:cs="Times New Roman"/>
          <w:color w:val="000000"/>
          <w:sz w:val="24"/>
          <w:szCs w:val="24"/>
        </w:rPr>
      </w:pPr>
      <w:r w:rsidRPr="00760717">
        <w:rPr>
          <w:rFonts w:ascii="Perpetua" w:eastAsia="Times New Roman" w:hAnsi="Perpetua" w:cs="Times New Roman"/>
          <w:color w:val="000000"/>
          <w:sz w:val="24"/>
          <w:szCs w:val="24"/>
        </w:rPr>
        <w:t xml:space="preserve">At length a squabble springs up between the President and the author of the Nebraska bill, on the mere question of fact, whether the </w:t>
      </w:r>
      <w:hyperlink r:id="rId49" w:history="1">
        <w:r w:rsidRPr="00760717">
          <w:rPr>
            <w:rStyle w:val="Hyperlink"/>
            <w:rFonts w:ascii="Perpetua" w:eastAsia="Times New Roman" w:hAnsi="Perpetua" w:cs="Times New Roman"/>
            <w:color w:val="1F497D" w:themeColor="text2"/>
            <w:sz w:val="24"/>
            <w:szCs w:val="24"/>
          </w:rPr>
          <w:t>Lecompton Constitution</w:t>
        </w:r>
      </w:hyperlink>
      <w:r w:rsidRPr="00760717">
        <w:rPr>
          <w:rFonts w:ascii="Perpetua" w:eastAsia="Times New Roman" w:hAnsi="Perpetua" w:cs="Times New Roman"/>
          <w:color w:val="000000"/>
          <w:sz w:val="24"/>
          <w:szCs w:val="24"/>
        </w:rPr>
        <w:t xml:space="preserve"> was or was not, in any just sense, made by the people of Kansas; and in that quarrel the latter declares that all he wants is a fair vote for the people, and that he cares not whether slavery be voted down or voted up. I do not understand his declaration that he cares not whether slavery be voted down or voted up</w:t>
      </w:r>
      <w:r w:rsidR="00E35BA1" w:rsidRPr="00760717">
        <w:rPr>
          <w:rFonts w:ascii="Perpetua" w:eastAsia="Times New Roman" w:hAnsi="Perpetua" w:cs="Times New Roman"/>
          <w:color w:val="000000"/>
          <w:sz w:val="24"/>
          <w:szCs w:val="24"/>
        </w:rPr>
        <w:t>…</w:t>
      </w:r>
    </w:p>
    <w:p w:rsidR="00F66A6B" w:rsidRPr="00760717" w:rsidRDefault="00F66A6B" w:rsidP="00556C15">
      <w:pPr>
        <w:spacing w:before="120" w:after="120"/>
        <w:ind w:left="-180" w:right="1350"/>
        <w:jc w:val="both"/>
        <w:rPr>
          <w:rFonts w:ascii="Perpetua" w:eastAsia="Times New Roman" w:hAnsi="Perpetua" w:cs="Times New Roman"/>
          <w:color w:val="000000"/>
          <w:sz w:val="24"/>
          <w:szCs w:val="24"/>
        </w:rPr>
      </w:pPr>
      <w:r w:rsidRPr="00760717">
        <w:rPr>
          <w:rFonts w:ascii="Perpetua" w:eastAsia="Times New Roman" w:hAnsi="Perpetua" w:cs="Times New Roman"/>
          <w:color w:val="000000"/>
          <w:sz w:val="24"/>
          <w:szCs w:val="24"/>
        </w:rPr>
        <w:t xml:space="preserve">The several points of the Dred Scott decision, in connection, with Senator Douglas's "care not" policy, constitute the piece of machinery, in its present state of advancement. This was the third point gained. The working points of that machinery are: </w:t>
      </w:r>
    </w:p>
    <w:p w:rsidR="00F66A6B" w:rsidRPr="00760717" w:rsidRDefault="00F66A6B" w:rsidP="00556C15">
      <w:pPr>
        <w:spacing w:before="120" w:after="120"/>
        <w:ind w:left="180" w:right="1350"/>
        <w:jc w:val="both"/>
        <w:rPr>
          <w:rFonts w:ascii="Perpetua" w:eastAsia="Times New Roman" w:hAnsi="Perpetua" w:cs="Times New Roman"/>
          <w:color w:val="000000"/>
          <w:sz w:val="24"/>
          <w:szCs w:val="24"/>
        </w:rPr>
      </w:pPr>
      <w:r w:rsidRPr="00760717">
        <w:rPr>
          <w:rFonts w:ascii="Perpetua" w:eastAsia="Times New Roman" w:hAnsi="Perpetua" w:cs="Times New Roman"/>
          <w:b/>
          <w:color w:val="000000"/>
          <w:sz w:val="24"/>
          <w:szCs w:val="24"/>
        </w:rPr>
        <w:t>First</w:t>
      </w:r>
      <w:r w:rsidRPr="00760717">
        <w:rPr>
          <w:rFonts w:ascii="Perpetua" w:eastAsia="Times New Roman" w:hAnsi="Perpetua" w:cs="Times New Roman"/>
          <w:color w:val="000000"/>
          <w:sz w:val="24"/>
          <w:szCs w:val="24"/>
        </w:rPr>
        <w:t xml:space="preserve">, </w:t>
      </w:r>
      <w:proofErr w:type="gramStart"/>
      <w:r w:rsidRPr="00760717">
        <w:rPr>
          <w:rFonts w:ascii="Perpetua" w:eastAsia="Times New Roman" w:hAnsi="Perpetua" w:cs="Times New Roman"/>
          <w:color w:val="000000"/>
          <w:sz w:val="24"/>
          <w:szCs w:val="24"/>
        </w:rPr>
        <w:t>That</w:t>
      </w:r>
      <w:proofErr w:type="gramEnd"/>
      <w:r w:rsidRPr="00760717">
        <w:rPr>
          <w:rFonts w:ascii="Perpetua" w:eastAsia="Times New Roman" w:hAnsi="Perpetua" w:cs="Times New Roman"/>
          <w:color w:val="000000"/>
          <w:sz w:val="24"/>
          <w:szCs w:val="24"/>
        </w:rPr>
        <w:t xml:space="preserve"> no negro slave, imported as such from Africa, and no descendant of such slave, can ever be a citizen of any State, in the sense of that term as used in the Constitution of the United States</w:t>
      </w:r>
      <w:r w:rsidR="00E56E0F" w:rsidRPr="00760717">
        <w:rPr>
          <w:rFonts w:ascii="Perpetua" w:eastAsia="Times New Roman" w:hAnsi="Perpetua" w:cs="Times New Roman"/>
          <w:color w:val="000000"/>
          <w:sz w:val="24"/>
          <w:szCs w:val="24"/>
        </w:rPr>
        <w:t>…</w:t>
      </w:r>
    </w:p>
    <w:p w:rsidR="00F66A6B" w:rsidRPr="00760717" w:rsidRDefault="00F66A6B" w:rsidP="00556C15">
      <w:pPr>
        <w:spacing w:before="120" w:after="120"/>
        <w:ind w:left="180" w:right="1350"/>
        <w:jc w:val="both"/>
        <w:rPr>
          <w:rFonts w:ascii="Perpetua" w:eastAsia="Times New Roman" w:hAnsi="Perpetua" w:cs="Times New Roman"/>
          <w:color w:val="000000"/>
          <w:sz w:val="24"/>
          <w:szCs w:val="24"/>
        </w:rPr>
      </w:pPr>
      <w:r w:rsidRPr="00760717">
        <w:rPr>
          <w:rFonts w:ascii="Perpetua" w:eastAsia="Times New Roman" w:hAnsi="Perpetua" w:cs="Times New Roman"/>
          <w:b/>
          <w:color w:val="000000"/>
          <w:sz w:val="24"/>
          <w:szCs w:val="24"/>
        </w:rPr>
        <w:t>Secondly</w:t>
      </w:r>
      <w:r w:rsidRPr="00760717">
        <w:rPr>
          <w:rFonts w:ascii="Perpetua" w:eastAsia="Times New Roman" w:hAnsi="Perpetua" w:cs="Times New Roman"/>
          <w:color w:val="000000"/>
          <w:sz w:val="24"/>
          <w:szCs w:val="24"/>
        </w:rPr>
        <w:t xml:space="preserve">, </w:t>
      </w:r>
      <w:proofErr w:type="gramStart"/>
      <w:r w:rsidRPr="00760717">
        <w:rPr>
          <w:rFonts w:ascii="Perpetua" w:eastAsia="Times New Roman" w:hAnsi="Perpetua" w:cs="Times New Roman"/>
          <w:color w:val="000000"/>
          <w:sz w:val="24"/>
          <w:szCs w:val="24"/>
        </w:rPr>
        <w:t>That</w:t>
      </w:r>
      <w:proofErr w:type="gramEnd"/>
      <w:r w:rsidRPr="00760717">
        <w:rPr>
          <w:rFonts w:ascii="Perpetua" w:eastAsia="Times New Roman" w:hAnsi="Perpetua" w:cs="Times New Roman"/>
          <w:color w:val="000000"/>
          <w:sz w:val="24"/>
          <w:szCs w:val="24"/>
        </w:rPr>
        <w:t xml:space="preserve"> "subject to the Constitution of the United States," neither Congress nor a Territorial Legislature can exclude slavery from any United States territory</w:t>
      </w:r>
      <w:r w:rsidR="00E56E0F" w:rsidRPr="00760717">
        <w:rPr>
          <w:rFonts w:ascii="Perpetua" w:eastAsia="Times New Roman" w:hAnsi="Perpetua" w:cs="Times New Roman"/>
          <w:color w:val="000000"/>
          <w:sz w:val="24"/>
          <w:szCs w:val="24"/>
        </w:rPr>
        <w:t>…</w:t>
      </w:r>
    </w:p>
    <w:p w:rsidR="00F66A6B" w:rsidRPr="00760717" w:rsidRDefault="00F66A6B" w:rsidP="00556C15">
      <w:pPr>
        <w:spacing w:before="120" w:after="120"/>
        <w:ind w:left="180" w:right="1350"/>
        <w:jc w:val="both"/>
        <w:rPr>
          <w:rFonts w:ascii="Perpetua" w:eastAsia="Times New Roman" w:hAnsi="Perpetua" w:cs="Times New Roman"/>
          <w:color w:val="000000"/>
          <w:sz w:val="24"/>
          <w:szCs w:val="24"/>
        </w:rPr>
      </w:pPr>
      <w:r w:rsidRPr="00760717">
        <w:rPr>
          <w:rFonts w:ascii="Perpetua" w:eastAsia="Times New Roman" w:hAnsi="Perpetua" w:cs="Times New Roman"/>
          <w:b/>
          <w:color w:val="000000"/>
          <w:sz w:val="24"/>
          <w:szCs w:val="24"/>
        </w:rPr>
        <w:t>Thirdly</w:t>
      </w:r>
      <w:r w:rsidRPr="00760717">
        <w:rPr>
          <w:rFonts w:ascii="Perpetua" w:eastAsia="Times New Roman" w:hAnsi="Perpetua" w:cs="Times New Roman"/>
          <w:color w:val="000000"/>
          <w:sz w:val="24"/>
          <w:szCs w:val="24"/>
        </w:rPr>
        <w:t>, That whether the holding a negro in actual slavery in a free State, makes him free, as against the holder, the United States courts will not decide, but will leave to be decided by the courts of any slave State the negro may be forced into by the master</w:t>
      </w:r>
      <w:r w:rsidR="00E56E0F" w:rsidRPr="00760717">
        <w:rPr>
          <w:rFonts w:ascii="Perpetua" w:eastAsia="Times New Roman" w:hAnsi="Perpetua" w:cs="Times New Roman"/>
          <w:color w:val="000000"/>
          <w:sz w:val="24"/>
          <w:szCs w:val="24"/>
        </w:rPr>
        <w:t>…</w:t>
      </w:r>
      <w:r w:rsidRPr="00760717">
        <w:rPr>
          <w:rFonts w:ascii="Perpetua" w:eastAsia="Times New Roman" w:hAnsi="Perpetua" w:cs="Times New Roman"/>
          <w:color w:val="000000"/>
          <w:sz w:val="24"/>
          <w:szCs w:val="24"/>
        </w:rPr>
        <w:t xml:space="preserve"> </w:t>
      </w:r>
    </w:p>
    <w:p w:rsidR="00F66A6B" w:rsidRPr="00760717" w:rsidRDefault="00F66A6B" w:rsidP="00556C15">
      <w:pPr>
        <w:spacing w:before="120" w:after="120"/>
        <w:ind w:left="-180" w:right="1350"/>
        <w:jc w:val="both"/>
        <w:rPr>
          <w:rFonts w:ascii="Perpetua" w:eastAsia="Times New Roman" w:hAnsi="Perpetua" w:cs="Times New Roman"/>
          <w:color w:val="000000"/>
          <w:sz w:val="24"/>
          <w:szCs w:val="24"/>
        </w:rPr>
      </w:pPr>
      <w:r w:rsidRPr="00760717">
        <w:rPr>
          <w:rFonts w:ascii="Perpetua" w:eastAsia="Times New Roman" w:hAnsi="Perpetua" w:cs="Times New Roman"/>
          <w:color w:val="000000"/>
          <w:sz w:val="24"/>
          <w:szCs w:val="24"/>
        </w:rPr>
        <w:t>Auxiliary to all this</w:t>
      </w:r>
      <w:r w:rsidR="00E56E0F" w:rsidRPr="00760717">
        <w:rPr>
          <w:rFonts w:ascii="Perpetua" w:eastAsia="Times New Roman" w:hAnsi="Perpetua" w:cs="Times New Roman"/>
          <w:color w:val="000000"/>
          <w:sz w:val="24"/>
          <w:szCs w:val="24"/>
        </w:rPr>
        <w:t>…</w:t>
      </w:r>
      <w:r w:rsidRPr="00760717">
        <w:rPr>
          <w:rFonts w:ascii="Perpetua" w:eastAsia="Times New Roman" w:hAnsi="Perpetua" w:cs="Times New Roman"/>
          <w:color w:val="000000"/>
          <w:sz w:val="24"/>
          <w:szCs w:val="24"/>
        </w:rPr>
        <w:t xml:space="preserve"> is to educate and </w:t>
      </w:r>
      <w:proofErr w:type="spellStart"/>
      <w:r w:rsidRPr="00760717">
        <w:rPr>
          <w:rFonts w:ascii="Perpetua" w:eastAsia="Times New Roman" w:hAnsi="Perpetua" w:cs="Times New Roman"/>
          <w:color w:val="000000"/>
          <w:sz w:val="24"/>
          <w:szCs w:val="24"/>
        </w:rPr>
        <w:t>mould</w:t>
      </w:r>
      <w:proofErr w:type="spellEnd"/>
      <w:r w:rsidRPr="00760717">
        <w:rPr>
          <w:rFonts w:ascii="Perpetua" w:eastAsia="Times New Roman" w:hAnsi="Perpetua" w:cs="Times New Roman"/>
          <w:color w:val="000000"/>
          <w:sz w:val="24"/>
          <w:szCs w:val="24"/>
        </w:rPr>
        <w:t xml:space="preserve"> public opinion, at least Northern public opinion, not to care whether slavery is voted down or voted up. This shows exactly where we now are; and partially, also, whither we are tending. </w:t>
      </w:r>
    </w:p>
    <w:p w:rsidR="00F66A6B" w:rsidRPr="00760717" w:rsidRDefault="00E56E0F" w:rsidP="00556C15">
      <w:pPr>
        <w:spacing w:before="120" w:after="120"/>
        <w:ind w:left="-180" w:right="1350"/>
        <w:jc w:val="both"/>
        <w:rPr>
          <w:rFonts w:ascii="Perpetua" w:eastAsia="Times New Roman" w:hAnsi="Perpetua" w:cs="Times New Roman"/>
          <w:color w:val="000000"/>
          <w:sz w:val="24"/>
          <w:szCs w:val="24"/>
        </w:rPr>
      </w:pPr>
      <w:r w:rsidRPr="00760717">
        <w:rPr>
          <w:rFonts w:ascii="Perpetua" w:eastAsia="Times New Roman" w:hAnsi="Perpetua" w:cs="Times New Roman"/>
          <w:color w:val="000000"/>
          <w:sz w:val="24"/>
          <w:szCs w:val="24"/>
        </w:rPr>
        <w:t>….</w:t>
      </w:r>
      <w:r w:rsidR="00F66A6B" w:rsidRPr="00760717">
        <w:rPr>
          <w:rFonts w:ascii="Perpetua" w:eastAsia="Times New Roman" w:hAnsi="Perpetua" w:cs="Times New Roman"/>
          <w:color w:val="000000"/>
          <w:sz w:val="24"/>
          <w:szCs w:val="24"/>
        </w:rPr>
        <w:t xml:space="preserve"> Put this and that together, and we have another nice little niche, which we may, ere long, see filled with another Supreme Court decision, declaring that the Constitution of the United States does not permit a State to exclude slavery from its limits</w:t>
      </w:r>
      <w:r w:rsidR="00F95FC8" w:rsidRPr="00760717">
        <w:rPr>
          <w:rFonts w:ascii="Perpetua" w:eastAsia="Times New Roman" w:hAnsi="Perpetua" w:cs="Times New Roman"/>
          <w:color w:val="000000"/>
          <w:sz w:val="24"/>
          <w:szCs w:val="24"/>
        </w:rPr>
        <w:t>…</w:t>
      </w:r>
      <w:r w:rsidR="00F66A6B" w:rsidRPr="00760717">
        <w:rPr>
          <w:rFonts w:ascii="Perpetua" w:eastAsia="Times New Roman" w:hAnsi="Perpetua" w:cs="Times New Roman"/>
          <w:color w:val="000000"/>
          <w:sz w:val="24"/>
          <w:szCs w:val="24"/>
        </w:rPr>
        <w:t xml:space="preserve"> </w:t>
      </w:r>
    </w:p>
    <w:p w:rsidR="00F66A6B" w:rsidRPr="00760717" w:rsidRDefault="00F66A6B" w:rsidP="00556C15">
      <w:pPr>
        <w:spacing w:before="120" w:after="120"/>
        <w:ind w:left="-180" w:right="1350"/>
        <w:jc w:val="both"/>
        <w:rPr>
          <w:rFonts w:ascii="Perpetua" w:eastAsia="Times New Roman" w:hAnsi="Perpetua" w:cs="Times New Roman"/>
          <w:color w:val="000000"/>
          <w:sz w:val="24"/>
          <w:szCs w:val="24"/>
        </w:rPr>
      </w:pPr>
      <w:r w:rsidRPr="00760717">
        <w:rPr>
          <w:rFonts w:ascii="Perpetua" w:eastAsia="Times New Roman" w:hAnsi="Perpetua" w:cs="Times New Roman"/>
          <w:color w:val="000000"/>
          <w:sz w:val="24"/>
          <w:szCs w:val="24"/>
        </w:rPr>
        <w:t xml:space="preserve">Such a decision is all that slavery now lacks of being alike lawful in all the States. Welcome, or unwelcome, such decision is probably coming, and will soon be upon us, unless the power of the present political dynasty shall be met and overthrown. We shall lie down pleasantly dreaming that the people of Missouri are on the verge of making their State free, and we shall awake to the reality instead, that the Supreme Court has made Illinois a slave State. To meet and overthrow the power of that dynasty, is the work now before all those who would prevent that consummation. That is what we have to do. How can we best do it? </w:t>
      </w:r>
    </w:p>
    <w:p w:rsidR="008470D4" w:rsidRPr="00760717" w:rsidRDefault="00E56E0F" w:rsidP="00556C15">
      <w:pPr>
        <w:spacing w:before="120" w:after="120"/>
        <w:ind w:left="-180" w:right="1350"/>
        <w:jc w:val="both"/>
        <w:rPr>
          <w:rFonts w:ascii="Perpetua" w:eastAsia="Times New Roman" w:hAnsi="Perpetua" w:cs="Times New Roman"/>
          <w:color w:val="000000"/>
        </w:rPr>
        <w:sectPr w:rsidR="008470D4" w:rsidRPr="00760717" w:rsidSect="00805096">
          <w:pgSz w:w="12240" w:h="15840"/>
          <w:pgMar w:top="864" w:right="1440" w:bottom="864" w:left="1440" w:header="720" w:footer="360" w:gutter="0"/>
          <w:cols w:space="720"/>
          <w:docGrid w:linePitch="360"/>
        </w:sectPr>
      </w:pPr>
      <w:r w:rsidRPr="00760717">
        <w:rPr>
          <w:rFonts w:ascii="Perpetua" w:eastAsia="Times New Roman" w:hAnsi="Perpetua" w:cs="Times New Roman"/>
          <w:color w:val="000000"/>
          <w:sz w:val="24"/>
          <w:szCs w:val="24"/>
        </w:rPr>
        <w:t>....</w:t>
      </w:r>
      <w:r w:rsidR="00F66A6B" w:rsidRPr="00760717">
        <w:rPr>
          <w:rFonts w:ascii="Perpetua" w:eastAsia="Times New Roman" w:hAnsi="Perpetua" w:cs="Times New Roman"/>
          <w:color w:val="000000"/>
          <w:sz w:val="24"/>
          <w:szCs w:val="24"/>
        </w:rPr>
        <w:t xml:space="preserve">Our cause, then, must be </w:t>
      </w:r>
      <w:r w:rsidR="00792EFE" w:rsidRPr="00760717">
        <w:rPr>
          <w:rFonts w:ascii="Perpetua" w:eastAsia="Times New Roman" w:hAnsi="Perpetua" w:cs="Times New Roman"/>
          <w:color w:val="000000"/>
          <w:sz w:val="24"/>
          <w:szCs w:val="24"/>
        </w:rPr>
        <w:t>entrusted</w:t>
      </w:r>
      <w:r w:rsidR="00F66A6B" w:rsidRPr="00760717">
        <w:rPr>
          <w:rFonts w:ascii="Perpetua" w:eastAsia="Times New Roman" w:hAnsi="Perpetua" w:cs="Times New Roman"/>
          <w:color w:val="000000"/>
          <w:sz w:val="24"/>
          <w:szCs w:val="24"/>
        </w:rPr>
        <w:t xml:space="preserve"> to, and conducted by, its own undoubted friends -- those whose hands are free, whose hearts are in the work -- who do care for the result</w:t>
      </w:r>
      <w:r w:rsidR="00F95FC8" w:rsidRPr="00760717">
        <w:rPr>
          <w:rFonts w:ascii="Perpetua" w:eastAsia="Times New Roman" w:hAnsi="Perpetua" w:cs="Times New Roman"/>
          <w:color w:val="000000"/>
          <w:sz w:val="24"/>
          <w:szCs w:val="24"/>
        </w:rPr>
        <w:t>…</w:t>
      </w:r>
      <w:r w:rsidR="00F66A6B" w:rsidRPr="00760717">
        <w:rPr>
          <w:rFonts w:ascii="Perpetua" w:eastAsia="Times New Roman" w:hAnsi="Perpetua" w:cs="Times New Roman"/>
          <w:color w:val="000000"/>
          <w:sz w:val="24"/>
          <w:szCs w:val="24"/>
        </w:rPr>
        <w:t xml:space="preserve"> The result is not doubtful. We shall not fail -- if we stand firm, we shall not fail. Wise counsels may accelerate, or mistakes delay it, but, sooner or later, the victory is sure to come. </w:t>
      </w:r>
    </w:p>
    <w:p w:rsidR="008470D4" w:rsidRDefault="008470D4" w:rsidP="008470D4">
      <w:pPr>
        <w:jc w:val="center"/>
        <w:rPr>
          <w:b/>
          <w:sz w:val="40"/>
        </w:rPr>
      </w:pPr>
      <w:bookmarkStart w:id="12" w:name="WisconsinResolution"/>
      <w:bookmarkEnd w:id="12"/>
      <w:bookmarkEnd w:id="10"/>
      <w:r w:rsidRPr="00704371">
        <w:rPr>
          <w:b/>
          <w:sz w:val="40"/>
        </w:rPr>
        <w:t xml:space="preserve">Document </w:t>
      </w:r>
      <w:r w:rsidR="00734BBC">
        <w:rPr>
          <w:b/>
          <w:sz w:val="40"/>
        </w:rPr>
        <w:t>7</w:t>
      </w:r>
      <w:r>
        <w:rPr>
          <w:b/>
          <w:sz w:val="40"/>
        </w:rPr>
        <w:t>.</w:t>
      </w:r>
      <w:r w:rsidR="00E857AF">
        <w:rPr>
          <w:b/>
          <w:sz w:val="40"/>
        </w:rPr>
        <w:t>10</w:t>
      </w:r>
    </w:p>
    <w:p w:rsidR="008470D4" w:rsidRDefault="008470D4" w:rsidP="008470D4">
      <w:pPr>
        <w:jc w:val="center"/>
        <w:rPr>
          <w:b/>
          <w:sz w:val="12"/>
        </w:rPr>
      </w:pPr>
    </w:p>
    <w:p w:rsidR="008470D4" w:rsidRDefault="008470D4" w:rsidP="008470D4">
      <w:pPr>
        <w:jc w:val="center"/>
        <w:rPr>
          <w:b/>
          <w:sz w:val="32"/>
        </w:rPr>
      </w:pPr>
      <w:r>
        <w:rPr>
          <w:b/>
          <w:sz w:val="32"/>
        </w:rPr>
        <w:t>Resolution of the Wisconsin State Legislature</w:t>
      </w:r>
    </w:p>
    <w:p w:rsidR="008470D4" w:rsidRPr="008470D4" w:rsidRDefault="008470D4" w:rsidP="008470D4">
      <w:pPr>
        <w:jc w:val="center"/>
        <w:rPr>
          <w:b/>
          <w:sz w:val="24"/>
        </w:rPr>
      </w:pPr>
      <w:r w:rsidRPr="008470D4">
        <w:rPr>
          <w:b/>
          <w:sz w:val="24"/>
        </w:rPr>
        <w:t>March 19, 1859</w:t>
      </w:r>
    </w:p>
    <w:p w:rsidR="008470D4" w:rsidRPr="008470D4" w:rsidRDefault="008470D4" w:rsidP="008470D4">
      <w:pPr>
        <w:jc w:val="center"/>
        <w:rPr>
          <w:sz w:val="20"/>
        </w:rPr>
      </w:pPr>
      <w:proofErr w:type="spellStart"/>
      <w:r>
        <w:rPr>
          <w:sz w:val="20"/>
        </w:rPr>
        <w:t>Wikisource</w:t>
      </w:r>
      <w:proofErr w:type="spellEnd"/>
      <w:r>
        <w:rPr>
          <w:sz w:val="20"/>
        </w:rPr>
        <w:t xml:space="preserve">:  </w:t>
      </w:r>
      <w:hyperlink r:id="rId50" w:history="1">
        <w:r w:rsidRPr="00A372A0">
          <w:rPr>
            <w:rStyle w:val="Hyperlink"/>
            <w:sz w:val="20"/>
          </w:rPr>
          <w:t>http://en.wikisource.org/wiki/State_Documents_on_Federal_Relations/148</w:t>
        </w:r>
      </w:hyperlink>
      <w:r>
        <w:rPr>
          <w:sz w:val="20"/>
        </w:rPr>
        <w:t xml:space="preserve"> </w:t>
      </w:r>
    </w:p>
    <w:p w:rsidR="008470D4" w:rsidRPr="008470D4" w:rsidRDefault="008470D4" w:rsidP="008470D4">
      <w:pPr>
        <w:pStyle w:val="NormalWeb"/>
        <w:spacing w:before="360" w:beforeAutospacing="0" w:after="120" w:afterAutospacing="0"/>
        <w:rPr>
          <w:rFonts w:asciiTheme="minorHAnsi" w:hAnsiTheme="minorHAnsi"/>
          <w:b/>
          <w:i/>
          <w:sz w:val="22"/>
          <w:szCs w:val="22"/>
        </w:rPr>
      </w:pPr>
      <w:r w:rsidRPr="008470D4">
        <w:rPr>
          <w:rFonts w:asciiTheme="minorHAnsi" w:hAnsiTheme="minorHAnsi"/>
          <w:b/>
          <w:i/>
          <w:sz w:val="22"/>
          <w:szCs w:val="22"/>
        </w:rPr>
        <w:t xml:space="preserve">The Resolution below is a response to the United States Supreme Court’s </w:t>
      </w:r>
      <w:hyperlink r:id="rId51" w:history="1">
        <w:proofErr w:type="spellStart"/>
        <w:r w:rsidRPr="008470D4">
          <w:rPr>
            <w:rStyle w:val="Hyperlink"/>
            <w:rFonts w:asciiTheme="minorHAnsi" w:hAnsiTheme="minorHAnsi"/>
            <w:b/>
            <w:i/>
            <w:sz w:val="22"/>
            <w:szCs w:val="22"/>
          </w:rPr>
          <w:t>Ableman</w:t>
        </w:r>
        <w:proofErr w:type="spellEnd"/>
        <w:r w:rsidRPr="008470D4">
          <w:rPr>
            <w:rStyle w:val="Hyperlink"/>
            <w:rFonts w:asciiTheme="minorHAnsi" w:hAnsiTheme="minorHAnsi"/>
            <w:b/>
            <w:i/>
            <w:sz w:val="22"/>
            <w:szCs w:val="22"/>
          </w:rPr>
          <w:t xml:space="preserve"> v. Booth</w:t>
        </w:r>
      </w:hyperlink>
      <w:r w:rsidRPr="008470D4">
        <w:rPr>
          <w:rFonts w:asciiTheme="minorHAnsi" w:hAnsiTheme="minorHAnsi"/>
          <w:b/>
          <w:i/>
          <w:sz w:val="22"/>
          <w:szCs w:val="22"/>
        </w:rPr>
        <w:t xml:space="preserve"> decision.  In order to put this resolution in context, you will want to read the </w:t>
      </w:r>
      <w:hyperlink r:id="rId52" w:history="1">
        <w:r w:rsidRPr="008470D4">
          <w:rPr>
            <w:rStyle w:val="Hyperlink"/>
            <w:rFonts w:asciiTheme="minorHAnsi" w:hAnsiTheme="minorHAnsi"/>
            <w:b/>
            <w:i/>
            <w:sz w:val="22"/>
            <w:szCs w:val="22"/>
          </w:rPr>
          <w:t>background</w:t>
        </w:r>
      </w:hyperlink>
      <w:r w:rsidRPr="008470D4">
        <w:rPr>
          <w:rFonts w:asciiTheme="minorHAnsi" w:hAnsiTheme="minorHAnsi"/>
          <w:b/>
          <w:i/>
          <w:sz w:val="22"/>
          <w:szCs w:val="22"/>
        </w:rPr>
        <w:t xml:space="preserve"> of the </w:t>
      </w:r>
      <w:proofErr w:type="spellStart"/>
      <w:r w:rsidRPr="008470D4">
        <w:rPr>
          <w:rFonts w:asciiTheme="minorHAnsi" w:hAnsiTheme="minorHAnsi"/>
          <w:b/>
          <w:i/>
          <w:sz w:val="22"/>
          <w:szCs w:val="22"/>
        </w:rPr>
        <w:t>Ableman</w:t>
      </w:r>
      <w:proofErr w:type="spellEnd"/>
      <w:r w:rsidRPr="008470D4">
        <w:rPr>
          <w:rFonts w:asciiTheme="minorHAnsi" w:hAnsiTheme="minorHAnsi"/>
          <w:b/>
          <w:i/>
          <w:sz w:val="22"/>
          <w:szCs w:val="22"/>
        </w:rPr>
        <w:t xml:space="preserve"> case.</w:t>
      </w:r>
    </w:p>
    <w:p w:rsidR="008470D4" w:rsidRPr="008470D4" w:rsidRDefault="008470D4" w:rsidP="008470D4">
      <w:pPr>
        <w:pStyle w:val="NormalWeb"/>
        <w:spacing w:before="360" w:beforeAutospacing="0" w:after="120" w:afterAutospacing="0"/>
        <w:rPr>
          <w:rFonts w:asciiTheme="minorHAnsi" w:hAnsiTheme="minorHAnsi"/>
          <w:sz w:val="22"/>
          <w:szCs w:val="22"/>
        </w:rPr>
      </w:pPr>
      <w:r w:rsidRPr="008470D4">
        <w:rPr>
          <w:rFonts w:asciiTheme="minorHAnsi" w:hAnsiTheme="minorHAnsi"/>
          <w:sz w:val="22"/>
          <w:szCs w:val="22"/>
        </w:rPr>
        <w:t>Whereas, The Supreme Court of the United States has assumed appellate jurisdiction in the matter of the petition of Sherman M. Booth for a writ of habeas corpus, presented and prosecuted to final judgment in the Supreme Court of this State, and has, without process, or any of the forms recognized by law, assumed the power to reverse that judgment in a matter involving the personal liberty of the citizen, asserted by and adjusted to him by the regular course of judicial proceedings upon the great writ of liberty secured to the people of each State by the Constitution of the United States:</w:t>
      </w:r>
    </w:p>
    <w:p w:rsidR="008470D4" w:rsidRPr="008470D4" w:rsidRDefault="008470D4" w:rsidP="008470D4">
      <w:pPr>
        <w:pStyle w:val="NormalWeb"/>
        <w:spacing w:before="120" w:beforeAutospacing="0" w:after="120" w:afterAutospacing="0"/>
        <w:rPr>
          <w:rFonts w:asciiTheme="minorHAnsi" w:hAnsiTheme="minorHAnsi"/>
          <w:sz w:val="22"/>
          <w:szCs w:val="22"/>
        </w:rPr>
      </w:pPr>
      <w:r w:rsidRPr="008470D4">
        <w:rPr>
          <w:rFonts w:asciiTheme="minorHAnsi" w:hAnsiTheme="minorHAnsi"/>
          <w:sz w:val="22"/>
          <w:szCs w:val="22"/>
        </w:rPr>
        <w:t>And, whereas, Such assumption of power and authority by the Supreme Court of the United States, to become the final arbiter of the liberty of the citizen, and to override and nullify the judgments of the state courts' declaration thereof, is in a direct conflict with that provision of the Constitution of the United States which secures to the people the benefits of the writ of habeas corpus: therefore,</w:t>
      </w:r>
    </w:p>
    <w:p w:rsidR="008470D4" w:rsidRPr="008470D4" w:rsidRDefault="008470D4" w:rsidP="008470D4">
      <w:pPr>
        <w:pStyle w:val="NormalWeb"/>
        <w:spacing w:before="120" w:beforeAutospacing="0" w:after="120" w:afterAutospacing="0"/>
        <w:rPr>
          <w:rFonts w:asciiTheme="minorHAnsi" w:hAnsiTheme="minorHAnsi"/>
          <w:sz w:val="22"/>
          <w:szCs w:val="22"/>
        </w:rPr>
      </w:pPr>
      <w:r w:rsidRPr="008470D4">
        <w:rPr>
          <w:rFonts w:asciiTheme="minorHAnsi" w:hAnsiTheme="minorHAnsi"/>
          <w:sz w:val="22"/>
          <w:szCs w:val="22"/>
        </w:rPr>
        <w:t>Resolved, The Senate concurring, That we regard the action of the Supreme Court of the United States, in assuming jurisdiction in the case before mentioned, as an arbitrary act of power, unauthorized by the Constitution, and virtually superseding the benefit of the writ of habeas corpus and prostrating the rights and liberties of the people at the foot of unlimited power.</w:t>
      </w:r>
    </w:p>
    <w:p w:rsidR="008470D4" w:rsidRPr="008470D4" w:rsidRDefault="008470D4" w:rsidP="008470D4">
      <w:pPr>
        <w:pStyle w:val="NormalWeb"/>
        <w:spacing w:before="120" w:beforeAutospacing="0" w:after="120" w:afterAutospacing="0"/>
        <w:rPr>
          <w:rFonts w:asciiTheme="minorHAnsi" w:hAnsiTheme="minorHAnsi"/>
          <w:sz w:val="22"/>
          <w:szCs w:val="22"/>
        </w:rPr>
      </w:pPr>
      <w:r w:rsidRPr="008470D4">
        <w:rPr>
          <w:rFonts w:asciiTheme="minorHAnsi" w:hAnsiTheme="minorHAnsi"/>
          <w:sz w:val="22"/>
          <w:szCs w:val="22"/>
        </w:rPr>
        <w:t xml:space="preserve">Resolved, </w:t>
      </w:r>
      <w:proofErr w:type="gramStart"/>
      <w:r w:rsidRPr="008470D4">
        <w:rPr>
          <w:rFonts w:asciiTheme="minorHAnsi" w:hAnsiTheme="minorHAnsi"/>
          <w:sz w:val="22"/>
          <w:szCs w:val="22"/>
        </w:rPr>
        <w:t>That</w:t>
      </w:r>
      <w:proofErr w:type="gramEnd"/>
      <w:r w:rsidRPr="008470D4">
        <w:rPr>
          <w:rFonts w:asciiTheme="minorHAnsi" w:hAnsiTheme="minorHAnsi"/>
          <w:sz w:val="22"/>
          <w:szCs w:val="22"/>
        </w:rPr>
        <w:t xml:space="preserve"> this assumption of jurisdiction by the federal judiciary, in the said case, and without process, is an act of undelegated power, and therefore </w:t>
      </w:r>
      <w:r w:rsidRPr="00805575">
        <w:rPr>
          <w:rFonts w:asciiTheme="minorHAnsi" w:hAnsiTheme="minorHAnsi"/>
          <w:b/>
          <w:sz w:val="22"/>
          <w:szCs w:val="22"/>
        </w:rPr>
        <w:t>without authority</w:t>
      </w:r>
      <w:r w:rsidRPr="008470D4">
        <w:rPr>
          <w:rFonts w:asciiTheme="minorHAnsi" w:hAnsiTheme="minorHAnsi"/>
          <w:sz w:val="22"/>
          <w:szCs w:val="22"/>
        </w:rPr>
        <w:t xml:space="preserve">, </w:t>
      </w:r>
      <w:r w:rsidRPr="00805575">
        <w:rPr>
          <w:rFonts w:asciiTheme="minorHAnsi" w:hAnsiTheme="minorHAnsi"/>
          <w:b/>
          <w:sz w:val="22"/>
          <w:szCs w:val="22"/>
        </w:rPr>
        <w:t>void</w:t>
      </w:r>
      <w:r w:rsidRPr="008470D4">
        <w:rPr>
          <w:rFonts w:asciiTheme="minorHAnsi" w:hAnsiTheme="minorHAnsi"/>
          <w:sz w:val="22"/>
          <w:szCs w:val="22"/>
        </w:rPr>
        <w:t xml:space="preserve">, </w:t>
      </w:r>
      <w:r w:rsidRPr="00805575">
        <w:rPr>
          <w:rFonts w:asciiTheme="minorHAnsi" w:hAnsiTheme="minorHAnsi"/>
          <w:b/>
          <w:sz w:val="22"/>
          <w:szCs w:val="22"/>
        </w:rPr>
        <w:t>and of no force.</w:t>
      </w:r>
    </w:p>
    <w:p w:rsidR="008470D4" w:rsidRPr="008470D4" w:rsidRDefault="008470D4" w:rsidP="008470D4">
      <w:pPr>
        <w:pStyle w:val="NormalWeb"/>
        <w:spacing w:before="120" w:beforeAutospacing="0" w:after="120" w:afterAutospacing="0"/>
        <w:rPr>
          <w:rFonts w:asciiTheme="minorHAnsi" w:hAnsiTheme="minorHAnsi"/>
          <w:sz w:val="22"/>
          <w:szCs w:val="22"/>
        </w:rPr>
      </w:pPr>
      <w:r w:rsidRPr="008470D4">
        <w:rPr>
          <w:rFonts w:asciiTheme="minorHAnsi" w:hAnsiTheme="minorHAnsi"/>
          <w:sz w:val="22"/>
          <w:szCs w:val="22"/>
        </w:rPr>
        <w:t>Resolved, That the government, formed by the Constitution of the United States was not the exclusive or final judge of the extent of the powers delegated to itself; but that, as in all other cases of compact among parties having no common judge, each party has an equal right to judge for itself, as well of infractions as of the mode and measure of redress</w:t>
      </w:r>
      <w:r w:rsidR="00805575">
        <w:rPr>
          <w:rFonts w:asciiTheme="minorHAnsi" w:hAnsiTheme="minorHAnsi"/>
          <w:sz w:val="22"/>
          <w:szCs w:val="22"/>
        </w:rPr>
        <w:t>.</w:t>
      </w:r>
    </w:p>
    <w:p w:rsidR="008470D4" w:rsidRPr="008470D4" w:rsidRDefault="008470D4" w:rsidP="008470D4">
      <w:pPr>
        <w:pStyle w:val="NormalWeb"/>
        <w:spacing w:before="120" w:beforeAutospacing="0" w:after="120" w:afterAutospacing="0"/>
        <w:rPr>
          <w:rFonts w:asciiTheme="minorHAnsi" w:hAnsiTheme="minorHAnsi"/>
          <w:sz w:val="22"/>
          <w:szCs w:val="22"/>
        </w:rPr>
      </w:pPr>
      <w:r w:rsidRPr="008470D4">
        <w:rPr>
          <w:rFonts w:asciiTheme="minorHAnsi" w:hAnsiTheme="minorHAnsi"/>
          <w:sz w:val="22"/>
          <w:szCs w:val="22"/>
        </w:rPr>
        <w:t>Resolved, That the principle and construction contended for by the party which now rules in the councils of the nation, that the general government is the exclusive judge of the extent of the powers delegated to it, stop nothing short of despotism, since the discretion of those who administer the government, and not the Constitution, would be the measure of their powers; that the several states which formed that instrument, being sovereign and independent, have the unquestionable right to judge of its infraction; and that a positive defiance of those sovereignties, of all Unauthorized acts done or attempted to be done under color of that instrument, is the rightful remedy.</w:t>
      </w:r>
    </w:p>
    <w:p w:rsidR="008470D4" w:rsidRPr="008470D4" w:rsidRDefault="008470D4" w:rsidP="008470D4">
      <w:pPr>
        <w:pStyle w:val="NormalWeb"/>
        <w:spacing w:before="120" w:beforeAutospacing="0" w:after="120" w:afterAutospacing="0"/>
        <w:rPr>
          <w:rFonts w:asciiTheme="minorHAnsi" w:hAnsiTheme="minorHAnsi"/>
          <w:sz w:val="22"/>
          <w:szCs w:val="22"/>
        </w:rPr>
      </w:pPr>
      <w:r w:rsidRPr="008470D4">
        <w:rPr>
          <w:rFonts w:asciiTheme="minorHAnsi" w:hAnsiTheme="minorHAnsi"/>
          <w:sz w:val="22"/>
          <w:szCs w:val="22"/>
        </w:rPr>
        <w:t>[General Laws of Wisconsin, 1859, 247, 248.]</w:t>
      </w:r>
    </w:p>
    <w:p w:rsidR="00B3390D" w:rsidRDefault="00B3390D" w:rsidP="008470D4">
      <w:pPr>
        <w:pStyle w:val="NormalWeb"/>
        <w:spacing w:before="360" w:beforeAutospacing="0" w:after="120" w:afterAutospacing="0"/>
        <w:rPr>
          <w:color w:val="000000"/>
        </w:rPr>
      </w:pPr>
    </w:p>
    <w:p w:rsidR="00805575" w:rsidRDefault="00805575" w:rsidP="008470D4">
      <w:pPr>
        <w:pStyle w:val="NormalWeb"/>
        <w:spacing w:before="360" w:beforeAutospacing="0" w:after="120" w:afterAutospacing="0"/>
        <w:rPr>
          <w:color w:val="000000"/>
        </w:rPr>
        <w:sectPr w:rsidR="00805575" w:rsidSect="00805096">
          <w:pgSz w:w="12240" w:h="15840"/>
          <w:pgMar w:top="864" w:right="1440" w:bottom="864" w:left="1440" w:header="720" w:footer="360" w:gutter="0"/>
          <w:cols w:space="720"/>
          <w:docGrid w:linePitch="360"/>
        </w:sectPr>
      </w:pPr>
    </w:p>
    <w:p w:rsidR="00805575" w:rsidRDefault="00805575" w:rsidP="00805575">
      <w:pPr>
        <w:jc w:val="center"/>
        <w:rPr>
          <w:b/>
          <w:sz w:val="40"/>
        </w:rPr>
      </w:pPr>
      <w:bookmarkStart w:id="13" w:name="JohnBrown"/>
      <w:bookmarkEnd w:id="13"/>
      <w:r w:rsidRPr="00704371">
        <w:rPr>
          <w:b/>
          <w:sz w:val="40"/>
        </w:rPr>
        <w:t xml:space="preserve">Document </w:t>
      </w:r>
      <w:r w:rsidR="00734BBC">
        <w:rPr>
          <w:b/>
          <w:sz w:val="40"/>
        </w:rPr>
        <w:t>7</w:t>
      </w:r>
      <w:r>
        <w:rPr>
          <w:b/>
          <w:sz w:val="40"/>
        </w:rPr>
        <w:t>.11</w:t>
      </w:r>
    </w:p>
    <w:p w:rsidR="00805575" w:rsidRDefault="00805575" w:rsidP="00805575">
      <w:pPr>
        <w:jc w:val="center"/>
        <w:rPr>
          <w:b/>
          <w:sz w:val="12"/>
        </w:rPr>
      </w:pPr>
    </w:p>
    <w:p w:rsidR="00805575" w:rsidRDefault="00805575" w:rsidP="00805575">
      <w:pPr>
        <w:jc w:val="center"/>
        <w:rPr>
          <w:b/>
          <w:sz w:val="32"/>
        </w:rPr>
      </w:pPr>
      <w:r>
        <w:rPr>
          <w:b/>
          <w:sz w:val="32"/>
        </w:rPr>
        <w:t>John Brown Documents</w:t>
      </w:r>
    </w:p>
    <w:p w:rsidR="00805575" w:rsidRPr="00805575" w:rsidRDefault="00805575" w:rsidP="00805575">
      <w:pPr>
        <w:jc w:val="center"/>
        <w:rPr>
          <w:sz w:val="18"/>
        </w:rPr>
      </w:pPr>
      <w:r>
        <w:rPr>
          <w:b/>
          <w:sz w:val="20"/>
        </w:rPr>
        <w:t>American Experience (PBS)</w:t>
      </w:r>
      <w:r>
        <w:rPr>
          <w:sz w:val="20"/>
        </w:rPr>
        <w:t xml:space="preserve">:  </w:t>
      </w:r>
      <w:hyperlink r:id="rId53" w:history="1">
        <w:r w:rsidRPr="00805575">
          <w:rPr>
            <w:rStyle w:val="Hyperlink"/>
            <w:sz w:val="20"/>
          </w:rPr>
          <w:t>http://www.pbs.org/wgbh/amex/brown/filmmore/reference/primary/index.html</w:t>
        </w:r>
      </w:hyperlink>
      <w:r w:rsidRPr="00805575">
        <w:rPr>
          <w:sz w:val="20"/>
        </w:rPr>
        <w:t xml:space="preserve"> </w:t>
      </w:r>
    </w:p>
    <w:p w:rsidR="00805575" w:rsidRPr="00424E7D" w:rsidRDefault="00805575" w:rsidP="00805575">
      <w:pPr>
        <w:pStyle w:val="NormalWeb"/>
        <w:spacing w:before="240" w:beforeAutospacing="0" w:after="120" w:afterAutospacing="0"/>
        <w:rPr>
          <w:rFonts w:asciiTheme="minorHAnsi" w:hAnsiTheme="minorHAnsi" w:cstheme="minorHAnsi"/>
          <w:sz w:val="20"/>
        </w:rPr>
      </w:pPr>
      <w:r w:rsidRPr="00424E7D">
        <w:rPr>
          <w:rFonts w:asciiTheme="minorHAnsi" w:hAnsiTheme="minorHAnsi" w:cstheme="minorHAnsi"/>
          <w:sz w:val="20"/>
        </w:rPr>
        <w:t>Charlestown, Jefferson County, VA, Nov. 1, 1859</w:t>
      </w:r>
    </w:p>
    <w:p w:rsidR="00805575" w:rsidRPr="00424E7D" w:rsidRDefault="00424E7D" w:rsidP="00805575">
      <w:pPr>
        <w:pStyle w:val="NormalWeb"/>
        <w:spacing w:before="120" w:beforeAutospacing="0" w:after="120" w:afterAutospacing="0"/>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51072" behindDoc="1" locked="0" layoutInCell="1" allowOverlap="1">
            <wp:simplePos x="0" y="0"/>
            <wp:positionH relativeFrom="column">
              <wp:posOffset>4923790</wp:posOffset>
            </wp:positionH>
            <wp:positionV relativeFrom="paragraph">
              <wp:posOffset>109220</wp:posOffset>
            </wp:positionV>
            <wp:extent cx="1000125" cy="1252220"/>
            <wp:effectExtent l="19050" t="0" r="9525" b="0"/>
            <wp:wrapTight wrapText="bothSides">
              <wp:wrapPolygon edited="0">
                <wp:start x="-411" y="0"/>
                <wp:lineTo x="-411" y="21359"/>
                <wp:lineTo x="21806" y="21359"/>
                <wp:lineTo x="21806" y="0"/>
                <wp:lineTo x="-411"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1000125" cy="1252220"/>
                    </a:xfrm>
                    <a:prstGeom prst="rect">
                      <a:avLst/>
                    </a:prstGeom>
                    <a:noFill/>
                    <a:ln w="9525">
                      <a:noFill/>
                      <a:miter lim="800000"/>
                      <a:headEnd/>
                      <a:tailEnd/>
                    </a:ln>
                  </pic:spPr>
                </pic:pic>
              </a:graphicData>
            </a:graphic>
          </wp:anchor>
        </w:drawing>
      </w:r>
      <w:r w:rsidR="00805575" w:rsidRPr="00424E7D">
        <w:rPr>
          <w:rFonts w:asciiTheme="minorHAnsi" w:hAnsiTheme="minorHAnsi" w:cstheme="minorHAnsi"/>
          <w:sz w:val="20"/>
        </w:rPr>
        <w:t>My Dear Friend E. B. of R. I</w:t>
      </w:r>
      <w:proofErr w:type="gramStart"/>
      <w:r w:rsidR="00805575" w:rsidRPr="00424E7D">
        <w:rPr>
          <w:rFonts w:asciiTheme="minorHAnsi" w:hAnsiTheme="minorHAnsi" w:cstheme="minorHAnsi"/>
          <w:sz w:val="20"/>
        </w:rPr>
        <w:t>. :</w:t>
      </w:r>
      <w:proofErr w:type="gramEnd"/>
      <w:r w:rsidRPr="00424E7D">
        <w:rPr>
          <w:rFonts w:cstheme="minorHAnsi"/>
          <w:sz w:val="20"/>
        </w:rPr>
        <w:t xml:space="preserve"> </w:t>
      </w:r>
    </w:p>
    <w:p w:rsidR="00805575" w:rsidRPr="00424E7D" w:rsidRDefault="00805575" w:rsidP="00805575">
      <w:pPr>
        <w:pStyle w:val="NormalWeb"/>
        <w:spacing w:before="120" w:beforeAutospacing="0" w:after="120" w:afterAutospacing="0"/>
        <w:rPr>
          <w:rFonts w:asciiTheme="minorHAnsi" w:hAnsiTheme="minorHAnsi" w:cstheme="minorHAnsi"/>
          <w:sz w:val="20"/>
        </w:rPr>
      </w:pPr>
      <w:r w:rsidRPr="00424E7D">
        <w:rPr>
          <w:rFonts w:asciiTheme="minorHAnsi" w:hAnsiTheme="minorHAnsi" w:cstheme="minorHAnsi"/>
          <w:sz w:val="20"/>
        </w:rPr>
        <w:t xml:space="preserve">You know that Christ once armed Peter. So also in my case, I think he put a sword into my hand, and there continued it, so long as he saw best, and then kindly took it from me. I mean when I first went to Kansas. I wish you could know with what cheerfulness I am now wielding the "Sword of the Spirit" on the right hand and on the left. I bless God that it proves "mighty to the pulling down of strongholds." I always loved my Quaker friends, and I commend to their kind regard my poor, bereaved widowed wife, and my daughters and daughters-in-law, whose husbands fell at my side. One is a mother and the other likely to become so soon. They, as well as my own sorrow-stricken daughter[s], are left very poor, and have much greater need of sympathy than I, who, through Infinite Grace and the kindness of strangers, am "joyful in all my tribulations." </w:t>
      </w:r>
    </w:p>
    <w:p w:rsidR="00805575" w:rsidRPr="00424E7D" w:rsidRDefault="00805575" w:rsidP="00805575">
      <w:pPr>
        <w:pStyle w:val="NormalWeb"/>
        <w:spacing w:before="120" w:beforeAutospacing="0" w:after="120" w:afterAutospacing="0"/>
        <w:rPr>
          <w:rFonts w:asciiTheme="minorHAnsi" w:hAnsiTheme="minorHAnsi" w:cstheme="minorHAnsi"/>
          <w:sz w:val="20"/>
        </w:rPr>
      </w:pPr>
      <w:r w:rsidRPr="00424E7D">
        <w:rPr>
          <w:rFonts w:asciiTheme="minorHAnsi" w:hAnsiTheme="minorHAnsi" w:cstheme="minorHAnsi"/>
          <w:sz w:val="20"/>
        </w:rPr>
        <w:t xml:space="preserve">Your friend, </w:t>
      </w:r>
    </w:p>
    <w:p w:rsidR="00805575" w:rsidRPr="00424E7D" w:rsidRDefault="00805575" w:rsidP="00805575">
      <w:pPr>
        <w:pStyle w:val="NormalWeb"/>
        <w:spacing w:before="120" w:beforeAutospacing="0" w:after="120" w:afterAutospacing="0"/>
        <w:rPr>
          <w:rFonts w:asciiTheme="minorHAnsi" w:hAnsiTheme="minorHAnsi" w:cstheme="minorHAnsi"/>
          <w:sz w:val="22"/>
        </w:rPr>
      </w:pPr>
      <w:r w:rsidRPr="00424E7D">
        <w:rPr>
          <w:rFonts w:asciiTheme="minorHAnsi" w:hAnsiTheme="minorHAnsi" w:cstheme="minorHAnsi"/>
          <w:sz w:val="20"/>
        </w:rPr>
        <w:t>John Brown</w:t>
      </w:r>
      <w:r w:rsidR="00424E7D" w:rsidRPr="00424E7D">
        <w:rPr>
          <w:rFonts w:asciiTheme="minorHAnsi" w:hAnsiTheme="minorHAnsi" w:cstheme="minorHAnsi"/>
          <w:sz w:val="20"/>
        </w:rPr>
        <w:tab/>
      </w:r>
      <w:r w:rsidR="00424E7D" w:rsidRPr="00424E7D">
        <w:rPr>
          <w:rFonts w:asciiTheme="minorHAnsi" w:hAnsiTheme="minorHAnsi" w:cstheme="minorHAnsi"/>
          <w:sz w:val="20"/>
        </w:rPr>
        <w:tab/>
      </w:r>
      <w:r w:rsidR="00424E7D">
        <w:rPr>
          <w:rFonts w:asciiTheme="minorHAnsi" w:hAnsiTheme="minorHAnsi" w:cstheme="minorHAnsi"/>
          <w:sz w:val="22"/>
        </w:rPr>
        <w:tab/>
      </w:r>
      <w:r w:rsidR="00424E7D">
        <w:rPr>
          <w:rFonts w:asciiTheme="minorHAnsi" w:hAnsiTheme="minorHAnsi" w:cstheme="minorHAnsi"/>
          <w:sz w:val="22"/>
        </w:rPr>
        <w:tab/>
      </w:r>
      <w:r w:rsidR="00424E7D">
        <w:rPr>
          <w:rFonts w:asciiTheme="minorHAnsi" w:hAnsiTheme="minorHAnsi" w:cstheme="minorHAnsi"/>
          <w:sz w:val="22"/>
        </w:rPr>
        <w:tab/>
      </w:r>
      <w:r w:rsidR="00424E7D">
        <w:rPr>
          <w:rFonts w:asciiTheme="minorHAnsi" w:hAnsiTheme="minorHAnsi" w:cstheme="minorHAnsi"/>
          <w:sz w:val="22"/>
        </w:rPr>
        <w:tab/>
      </w:r>
      <w:r w:rsidR="00424E7D">
        <w:rPr>
          <w:rFonts w:asciiTheme="minorHAnsi" w:hAnsiTheme="minorHAnsi" w:cstheme="minorHAnsi"/>
          <w:sz w:val="22"/>
        </w:rPr>
        <w:tab/>
      </w:r>
      <w:r w:rsidR="00424E7D">
        <w:rPr>
          <w:rFonts w:asciiTheme="minorHAnsi" w:hAnsiTheme="minorHAnsi" w:cstheme="minorHAnsi"/>
          <w:sz w:val="22"/>
        </w:rPr>
        <w:tab/>
      </w:r>
      <w:r w:rsidRPr="00805575">
        <w:rPr>
          <w:rFonts w:asciiTheme="minorHAnsi" w:hAnsiTheme="minorHAnsi" w:cstheme="minorHAnsi"/>
          <w:sz w:val="13"/>
          <w:szCs w:val="15"/>
        </w:rPr>
        <w:t>(From "John Brown: a Biography," by Oswald Villard)</w:t>
      </w:r>
    </w:p>
    <w:tbl>
      <w:tblPr>
        <w:tblStyle w:val="TableGrid"/>
        <w:tblW w:w="10170" w:type="dxa"/>
        <w:tblInd w:w="-335" w:type="dxa"/>
        <w:tblCellMar>
          <w:top w:w="58" w:type="dxa"/>
          <w:left w:w="115" w:type="dxa"/>
          <w:bottom w:w="58" w:type="dxa"/>
          <w:right w:w="115" w:type="dxa"/>
        </w:tblCellMar>
        <w:tblLook w:val="04A0" w:firstRow="1" w:lastRow="0" w:firstColumn="1" w:lastColumn="0" w:noHBand="0" w:noVBand="1"/>
      </w:tblPr>
      <w:tblGrid>
        <w:gridCol w:w="5310"/>
        <w:gridCol w:w="4860"/>
      </w:tblGrid>
      <w:tr w:rsidR="00424E7D" w:rsidTr="00424E7D">
        <w:trPr>
          <w:trHeight w:val="346"/>
        </w:trPr>
        <w:tc>
          <w:tcPr>
            <w:tcW w:w="5310" w:type="dxa"/>
            <w:tcBorders>
              <w:top w:val="nil"/>
              <w:left w:val="nil"/>
              <w:bottom w:val="nil"/>
              <w:right w:val="single" w:sz="4" w:space="0" w:color="auto"/>
            </w:tcBorders>
          </w:tcPr>
          <w:p w:rsidR="00805575" w:rsidRPr="00805575" w:rsidRDefault="00805575" w:rsidP="00805575">
            <w:pPr>
              <w:pStyle w:val="NormalWeb"/>
              <w:spacing w:before="0" w:beforeAutospacing="0" w:after="0" w:afterAutospacing="0"/>
              <w:jc w:val="center"/>
              <w:rPr>
                <w:rFonts w:asciiTheme="minorHAnsi" w:hAnsiTheme="minorHAnsi" w:cstheme="minorHAnsi"/>
                <w:b/>
                <w:color w:val="000000"/>
                <w:sz w:val="28"/>
              </w:rPr>
            </w:pPr>
            <w:r>
              <w:rPr>
                <w:rFonts w:asciiTheme="minorHAnsi" w:hAnsiTheme="minorHAnsi" w:cstheme="minorHAnsi"/>
                <w:b/>
                <w:color w:val="000000"/>
                <w:sz w:val="28"/>
              </w:rPr>
              <w:t>A DEVIL</w:t>
            </w:r>
          </w:p>
        </w:tc>
        <w:tc>
          <w:tcPr>
            <w:tcW w:w="4860" w:type="dxa"/>
            <w:tcBorders>
              <w:top w:val="nil"/>
              <w:left w:val="single" w:sz="4" w:space="0" w:color="auto"/>
              <w:bottom w:val="nil"/>
              <w:right w:val="nil"/>
            </w:tcBorders>
          </w:tcPr>
          <w:p w:rsidR="00805575" w:rsidRPr="00805575" w:rsidRDefault="00805575" w:rsidP="00805575">
            <w:pPr>
              <w:pStyle w:val="NormalWeb"/>
              <w:spacing w:before="0" w:beforeAutospacing="0" w:after="0" w:afterAutospacing="0"/>
              <w:jc w:val="center"/>
              <w:rPr>
                <w:rFonts w:asciiTheme="minorHAnsi" w:hAnsiTheme="minorHAnsi" w:cstheme="minorHAnsi"/>
                <w:b/>
                <w:color w:val="000000"/>
                <w:sz w:val="28"/>
              </w:rPr>
            </w:pPr>
            <w:r>
              <w:rPr>
                <w:rFonts w:asciiTheme="minorHAnsi" w:hAnsiTheme="minorHAnsi" w:cstheme="minorHAnsi"/>
                <w:b/>
                <w:color w:val="000000"/>
                <w:sz w:val="28"/>
              </w:rPr>
              <w:t>A SAINT</w:t>
            </w:r>
          </w:p>
        </w:tc>
      </w:tr>
      <w:tr w:rsidR="00424E7D" w:rsidTr="00424E7D">
        <w:tc>
          <w:tcPr>
            <w:tcW w:w="5310" w:type="dxa"/>
            <w:tcBorders>
              <w:top w:val="nil"/>
              <w:left w:val="nil"/>
              <w:bottom w:val="nil"/>
              <w:right w:val="single" w:sz="4" w:space="0" w:color="auto"/>
            </w:tcBorders>
          </w:tcPr>
          <w:p w:rsidR="00805575" w:rsidRPr="00805575" w:rsidRDefault="00424E7D" w:rsidP="00805575">
            <w:pPr>
              <w:pStyle w:val="NormalWeb"/>
              <w:spacing w:before="0" w:beforeAutospacing="0" w:after="120" w:afterAutospacing="0"/>
              <w:rPr>
                <w:rFonts w:asciiTheme="minorHAnsi" w:hAnsiTheme="minorHAnsi" w:cstheme="minorHAnsi"/>
                <w:sz w:val="22"/>
              </w:rPr>
            </w:pPr>
            <w:r>
              <w:rPr>
                <w:rFonts w:asciiTheme="minorHAnsi" w:hAnsiTheme="minorHAnsi" w:cstheme="minorHAnsi"/>
                <w:b/>
                <w:bCs/>
                <w:sz w:val="22"/>
              </w:rPr>
              <w:t xml:space="preserve">Richmond </w:t>
            </w:r>
            <w:r w:rsidRPr="00424E7D">
              <w:rPr>
                <w:rFonts w:asciiTheme="minorHAnsi" w:hAnsiTheme="minorHAnsi" w:cstheme="minorHAnsi"/>
                <w:b/>
                <w:bCs/>
                <w:i/>
                <w:sz w:val="22"/>
              </w:rPr>
              <w:t>Whig</w:t>
            </w:r>
            <w:r w:rsidR="00805575" w:rsidRPr="00805575">
              <w:rPr>
                <w:rFonts w:asciiTheme="minorHAnsi" w:hAnsiTheme="minorHAnsi" w:cstheme="minorHAnsi"/>
                <w:b/>
                <w:bCs/>
                <w:sz w:val="22"/>
              </w:rPr>
              <w:t xml:space="preserve"> Newspaper Editorial</w:t>
            </w:r>
            <w:r w:rsidR="00805575" w:rsidRPr="00805575">
              <w:rPr>
                <w:rFonts w:asciiTheme="minorHAnsi" w:hAnsiTheme="minorHAnsi" w:cstheme="minorHAnsi"/>
                <w:sz w:val="22"/>
              </w:rPr>
              <w:t xml:space="preserve"> </w:t>
            </w:r>
          </w:p>
          <w:p w:rsidR="00805575" w:rsidRDefault="00805575" w:rsidP="00805575">
            <w:pPr>
              <w:pStyle w:val="NormalWeb"/>
              <w:spacing w:before="120" w:beforeAutospacing="0" w:after="120" w:afterAutospacing="0"/>
            </w:pPr>
            <w:r w:rsidRPr="00805575">
              <w:rPr>
                <w:rFonts w:asciiTheme="minorHAnsi" w:hAnsiTheme="minorHAnsi" w:cstheme="minorHAnsi"/>
                <w:sz w:val="22"/>
              </w:rPr>
              <w:t xml:space="preserve">“Though it convert the whole Northern people, without an exception, into furious, armed abolition invaders, yet </w:t>
            </w:r>
            <w:r w:rsidRPr="00805575">
              <w:rPr>
                <w:rFonts w:asciiTheme="minorHAnsi" w:hAnsiTheme="minorHAnsi" w:cstheme="minorHAnsi"/>
                <w:i/>
                <w:iCs/>
                <w:sz w:val="22"/>
              </w:rPr>
              <w:t>old Brown will be hung</w:t>
            </w:r>
            <w:r w:rsidRPr="00805575">
              <w:rPr>
                <w:rFonts w:asciiTheme="minorHAnsi" w:hAnsiTheme="minorHAnsi" w:cstheme="minorHAnsi"/>
                <w:sz w:val="22"/>
              </w:rPr>
              <w:t xml:space="preserve">! That is the stern and irreversible decree, not only of the authorities of Virginia, but of the PEOPLE of Virginia, without a dissenting voice. And, therefore, Virginia, and the people of Virginia, will treat with the contempt they deserve, all the </w:t>
            </w:r>
            <w:r w:rsidRPr="00805575">
              <w:rPr>
                <w:rFonts w:asciiTheme="minorHAnsi" w:hAnsiTheme="minorHAnsi" w:cstheme="minorHAnsi"/>
                <w:i/>
                <w:iCs/>
                <w:sz w:val="22"/>
              </w:rPr>
              <w:t>craven appeals</w:t>
            </w:r>
            <w:r w:rsidRPr="00805575">
              <w:rPr>
                <w:rFonts w:asciiTheme="minorHAnsi" w:hAnsiTheme="minorHAnsi" w:cstheme="minorHAnsi"/>
                <w:sz w:val="22"/>
              </w:rPr>
              <w:t xml:space="preserve"> of Northern men in behalf of old Brown's pardon. </w:t>
            </w:r>
            <w:r w:rsidRPr="00805575">
              <w:rPr>
                <w:rFonts w:asciiTheme="minorHAnsi" w:hAnsiTheme="minorHAnsi" w:cstheme="minorHAnsi"/>
                <w:i/>
                <w:iCs/>
                <w:sz w:val="22"/>
              </w:rPr>
              <w:t>The miserable old traitor and murderer belongs to the gallows</w:t>
            </w:r>
            <w:r w:rsidRPr="00805575">
              <w:rPr>
                <w:rFonts w:asciiTheme="minorHAnsi" w:hAnsiTheme="minorHAnsi" w:cstheme="minorHAnsi"/>
                <w:sz w:val="22"/>
              </w:rPr>
              <w:t xml:space="preserve">, and the gallows </w:t>
            </w:r>
            <w:r w:rsidRPr="00805575">
              <w:rPr>
                <w:rFonts w:asciiTheme="minorHAnsi" w:hAnsiTheme="minorHAnsi" w:cstheme="minorHAnsi"/>
                <w:i/>
                <w:iCs/>
                <w:sz w:val="22"/>
              </w:rPr>
              <w:t>will</w:t>
            </w:r>
            <w:r w:rsidRPr="00805575">
              <w:rPr>
                <w:rFonts w:asciiTheme="minorHAnsi" w:hAnsiTheme="minorHAnsi" w:cstheme="minorHAnsi"/>
                <w:sz w:val="22"/>
              </w:rPr>
              <w:t xml:space="preserve"> have its own.”</w:t>
            </w:r>
          </w:p>
          <w:p w:rsidR="00424E7D" w:rsidRDefault="00805575" w:rsidP="00805575">
            <w:pPr>
              <w:pStyle w:val="NormalWeb"/>
              <w:spacing w:before="120" w:beforeAutospacing="0" w:after="120" w:afterAutospacing="0"/>
            </w:pPr>
            <w:r>
              <w:rPr>
                <w:rFonts w:ascii="Helvetica" w:hAnsi="Helvetica"/>
                <w:sz w:val="15"/>
                <w:szCs w:val="15"/>
              </w:rPr>
              <w:t>(Richmond "Whig" newspaper editorial quoted in the "Liberator", Nov. 18, 1859. From "John Brown: a Biography," by Oswald Villard)</w:t>
            </w:r>
          </w:p>
          <w:p w:rsidR="00805575" w:rsidRPr="00424E7D" w:rsidRDefault="00805575" w:rsidP="00424E7D">
            <w:pPr>
              <w:pStyle w:val="NormalWeb"/>
              <w:spacing w:before="180" w:beforeAutospacing="0" w:after="120" w:afterAutospacing="0"/>
              <w:rPr>
                <w:rFonts w:ascii="Helvetica" w:hAnsi="Helvetica"/>
                <w:sz w:val="15"/>
                <w:szCs w:val="15"/>
              </w:rPr>
            </w:pPr>
            <w:r w:rsidRPr="00805575">
              <w:rPr>
                <w:rFonts w:asciiTheme="minorHAnsi" w:hAnsiTheme="minorHAnsi" w:cstheme="minorHAnsi"/>
                <w:b/>
                <w:bCs/>
                <w:sz w:val="22"/>
              </w:rPr>
              <w:t xml:space="preserve">Letter from </w:t>
            </w:r>
            <w:proofErr w:type="spellStart"/>
            <w:r w:rsidRPr="00805575">
              <w:rPr>
                <w:rFonts w:asciiTheme="minorHAnsi" w:hAnsiTheme="minorHAnsi" w:cstheme="minorHAnsi"/>
                <w:b/>
                <w:bCs/>
                <w:sz w:val="22"/>
              </w:rPr>
              <w:t>Mahala</w:t>
            </w:r>
            <w:proofErr w:type="spellEnd"/>
            <w:r w:rsidRPr="00805575">
              <w:rPr>
                <w:rFonts w:asciiTheme="minorHAnsi" w:hAnsiTheme="minorHAnsi" w:cstheme="minorHAnsi"/>
                <w:b/>
                <w:bCs/>
                <w:sz w:val="22"/>
              </w:rPr>
              <w:t xml:space="preserve"> Doyle</w:t>
            </w:r>
            <w:r>
              <w:rPr>
                <w:rFonts w:asciiTheme="minorHAnsi" w:hAnsiTheme="minorHAnsi" w:cstheme="minorHAnsi"/>
                <w:sz w:val="22"/>
              </w:rPr>
              <w:t xml:space="preserve"> </w:t>
            </w:r>
          </w:p>
          <w:p w:rsidR="00805575" w:rsidRPr="00805575" w:rsidRDefault="00805575" w:rsidP="00805575">
            <w:pPr>
              <w:pStyle w:val="NormalWeb"/>
              <w:spacing w:before="120" w:beforeAutospacing="0" w:after="120" w:afterAutospacing="0"/>
              <w:rPr>
                <w:rFonts w:asciiTheme="minorHAnsi" w:hAnsiTheme="minorHAnsi" w:cstheme="minorHAnsi"/>
                <w:sz w:val="22"/>
              </w:rPr>
            </w:pPr>
            <w:proofErr w:type="spellStart"/>
            <w:r w:rsidRPr="00805575">
              <w:rPr>
                <w:rFonts w:asciiTheme="minorHAnsi" w:hAnsiTheme="minorHAnsi" w:cstheme="minorHAnsi"/>
                <w:sz w:val="22"/>
              </w:rPr>
              <w:t>Altho</w:t>
            </w:r>
            <w:proofErr w:type="spellEnd"/>
            <w:r w:rsidRPr="00805575">
              <w:rPr>
                <w:rFonts w:asciiTheme="minorHAnsi" w:hAnsiTheme="minorHAnsi" w:cstheme="minorHAnsi"/>
                <w:sz w:val="22"/>
              </w:rPr>
              <w:t xml:space="preserve">' vengeance is not mine, I confess that I do feel gratified to hear that you were stopped in your fiendish career at Harper's Ferry, with the loss of your two sons, you can now appreciate my distress in Kansas, when you then and there entered my house at midnight and arrested my husband and two boys, and took them out of the yard and in cold blood shot them dead in my hearing. You can't say you done it to free slaves. We had none and never expected to own one...My son John Doyle whose life I </w:t>
            </w:r>
            <w:proofErr w:type="spellStart"/>
            <w:r w:rsidRPr="00805575">
              <w:rPr>
                <w:rFonts w:asciiTheme="minorHAnsi" w:hAnsiTheme="minorHAnsi" w:cstheme="minorHAnsi"/>
                <w:sz w:val="22"/>
              </w:rPr>
              <w:t>beged</w:t>
            </w:r>
            <w:proofErr w:type="spellEnd"/>
            <w:r w:rsidRPr="00805575">
              <w:rPr>
                <w:rFonts w:asciiTheme="minorHAnsi" w:hAnsiTheme="minorHAnsi" w:cstheme="minorHAnsi"/>
                <w:sz w:val="22"/>
              </w:rPr>
              <w:t xml:space="preserve"> of you is now grown up and is very desirous to be at Charlestown on the day of your execution.</w:t>
            </w:r>
          </w:p>
          <w:p w:rsidR="00805575" w:rsidRPr="00805575" w:rsidRDefault="00805575" w:rsidP="00805575">
            <w:pPr>
              <w:pStyle w:val="NormalWeb"/>
              <w:spacing w:before="120" w:beforeAutospacing="0" w:after="120" w:afterAutospacing="0"/>
              <w:rPr>
                <w:rFonts w:asciiTheme="minorHAnsi" w:hAnsiTheme="minorHAnsi" w:cstheme="minorHAnsi"/>
                <w:color w:val="000000"/>
                <w:sz w:val="20"/>
              </w:rPr>
            </w:pPr>
            <w:r w:rsidRPr="00424E7D">
              <w:rPr>
                <w:rFonts w:ascii="Helvetica" w:hAnsi="Helvetica"/>
                <w:sz w:val="15"/>
                <w:szCs w:val="15"/>
              </w:rPr>
              <w:t>(A letter sent to John Brown while in jail. From "To Purge This Land with Blood" by Stephen Oates.)</w:t>
            </w:r>
          </w:p>
        </w:tc>
        <w:tc>
          <w:tcPr>
            <w:tcW w:w="4860" w:type="dxa"/>
            <w:tcBorders>
              <w:top w:val="nil"/>
              <w:left w:val="single" w:sz="4" w:space="0" w:color="auto"/>
              <w:bottom w:val="nil"/>
              <w:right w:val="nil"/>
            </w:tcBorders>
          </w:tcPr>
          <w:p w:rsidR="00805575" w:rsidRDefault="00805575" w:rsidP="00805575">
            <w:pPr>
              <w:pStyle w:val="NormalWeb"/>
              <w:spacing w:before="0" w:beforeAutospacing="0" w:after="0" w:afterAutospacing="0"/>
              <w:rPr>
                <w:rFonts w:asciiTheme="minorHAnsi" w:hAnsiTheme="minorHAnsi" w:cstheme="minorHAnsi"/>
                <w:sz w:val="22"/>
                <w:szCs w:val="22"/>
              </w:rPr>
            </w:pPr>
            <w:r w:rsidRPr="00805575">
              <w:rPr>
                <w:rFonts w:asciiTheme="minorHAnsi" w:hAnsiTheme="minorHAnsi" w:cstheme="minorHAnsi"/>
                <w:b/>
                <w:bCs/>
                <w:sz w:val="22"/>
                <w:szCs w:val="22"/>
              </w:rPr>
              <w:t>A Plea for Capt. John Brown</w:t>
            </w:r>
            <w:bookmarkStart w:id="14" w:name="cook"/>
            <w:bookmarkEnd w:id="14"/>
            <w:r>
              <w:rPr>
                <w:rFonts w:asciiTheme="minorHAnsi" w:hAnsiTheme="minorHAnsi" w:cstheme="minorHAnsi"/>
                <w:sz w:val="22"/>
                <w:szCs w:val="22"/>
              </w:rPr>
              <w:t xml:space="preserve"> </w:t>
            </w:r>
          </w:p>
          <w:p w:rsidR="00805575" w:rsidRDefault="00805575" w:rsidP="0080557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By Henry David Thoreau</w:t>
            </w:r>
          </w:p>
          <w:p w:rsidR="00805575" w:rsidRDefault="00805575" w:rsidP="00805575">
            <w:pPr>
              <w:pStyle w:val="NormalWeb"/>
              <w:spacing w:before="120" w:beforeAutospacing="0" w:after="120" w:afterAutospacing="0"/>
              <w:rPr>
                <w:rFonts w:asciiTheme="minorHAnsi" w:hAnsiTheme="minorHAnsi" w:cstheme="minorHAnsi"/>
                <w:sz w:val="22"/>
                <w:szCs w:val="22"/>
              </w:rPr>
            </w:pPr>
            <w:r w:rsidRPr="00805575">
              <w:rPr>
                <w:rFonts w:asciiTheme="minorHAnsi" w:hAnsiTheme="minorHAnsi" w:cstheme="minorHAnsi"/>
                <w:sz w:val="22"/>
                <w:szCs w:val="22"/>
              </w:rPr>
              <w:t xml:space="preserve">I am here to plead his </w:t>
            </w:r>
            <w:proofErr w:type="spellStart"/>
            <w:r w:rsidRPr="00805575">
              <w:rPr>
                <w:rFonts w:asciiTheme="minorHAnsi" w:hAnsiTheme="minorHAnsi" w:cstheme="minorHAnsi"/>
                <w:sz w:val="22"/>
                <w:szCs w:val="22"/>
              </w:rPr>
              <w:t>cause</w:t>
            </w:r>
            <w:proofErr w:type="spellEnd"/>
            <w:r w:rsidRPr="00805575">
              <w:rPr>
                <w:rFonts w:asciiTheme="minorHAnsi" w:hAnsiTheme="minorHAnsi" w:cstheme="minorHAnsi"/>
                <w:sz w:val="22"/>
                <w:szCs w:val="22"/>
              </w:rPr>
              <w:t xml:space="preserve"> with you. I plead not for his life, but for his character, - his immortal life; and so it becomes your cause wholly, and is not his in the least. Some eighteen hundred years ago Christ was crucified; this morning, perchance, Captain Brown was hung. These are the two ends of a chain which is not without its links. He is not Old Brown any longer; his is a</w:t>
            </w:r>
            <w:r>
              <w:rPr>
                <w:rFonts w:asciiTheme="minorHAnsi" w:hAnsiTheme="minorHAnsi" w:cstheme="minorHAnsi"/>
                <w:sz w:val="22"/>
                <w:szCs w:val="22"/>
              </w:rPr>
              <w:t>n angel of light.</w:t>
            </w:r>
          </w:p>
          <w:p w:rsidR="00805575" w:rsidRPr="00424E7D" w:rsidRDefault="00805575" w:rsidP="00805575">
            <w:pPr>
              <w:pStyle w:val="NormalWeb"/>
              <w:spacing w:before="120" w:beforeAutospacing="0" w:after="120" w:afterAutospacing="0"/>
              <w:rPr>
                <w:rFonts w:ascii="Helvetica" w:hAnsi="Helvetica"/>
                <w:sz w:val="15"/>
                <w:szCs w:val="15"/>
              </w:rPr>
            </w:pPr>
            <w:r w:rsidRPr="00424E7D">
              <w:rPr>
                <w:rFonts w:ascii="Helvetica" w:hAnsi="Helvetica"/>
                <w:sz w:val="15"/>
                <w:szCs w:val="15"/>
              </w:rPr>
              <w:t>(Read to the citizens of Concord, Mass., Sunday Evening, October 30, 1859.)</w:t>
            </w:r>
          </w:p>
          <w:p w:rsidR="00805575" w:rsidRDefault="00805575" w:rsidP="00424E7D">
            <w:pPr>
              <w:pStyle w:val="NormalWeb"/>
              <w:spacing w:before="180" w:beforeAutospacing="0" w:after="120" w:afterAutospacing="0"/>
              <w:rPr>
                <w:rFonts w:asciiTheme="minorHAnsi" w:hAnsiTheme="minorHAnsi" w:cstheme="minorHAnsi"/>
                <w:sz w:val="22"/>
                <w:szCs w:val="22"/>
              </w:rPr>
            </w:pPr>
            <w:r w:rsidRPr="00805575">
              <w:rPr>
                <w:rFonts w:asciiTheme="minorHAnsi" w:hAnsiTheme="minorHAnsi" w:cstheme="minorHAnsi"/>
                <w:b/>
                <w:bCs/>
                <w:sz w:val="22"/>
                <w:szCs w:val="22"/>
              </w:rPr>
              <w:t>Letter from Frances Ellen Watkins</w:t>
            </w:r>
            <w:r>
              <w:rPr>
                <w:rFonts w:asciiTheme="minorHAnsi" w:hAnsiTheme="minorHAnsi" w:cstheme="minorHAnsi"/>
                <w:sz w:val="22"/>
                <w:szCs w:val="22"/>
              </w:rPr>
              <w:t xml:space="preserve"> </w:t>
            </w:r>
            <w:r>
              <w:rPr>
                <w:rFonts w:asciiTheme="minorHAnsi" w:hAnsiTheme="minorHAnsi" w:cstheme="minorHAnsi"/>
                <w:sz w:val="22"/>
                <w:szCs w:val="22"/>
              </w:rPr>
              <w:br/>
              <w:t>Nov. 25, 1859</w:t>
            </w:r>
          </w:p>
          <w:p w:rsidR="00805575" w:rsidRDefault="00805575" w:rsidP="00805575">
            <w:pPr>
              <w:pStyle w:val="NormalWeb"/>
              <w:spacing w:before="120" w:beforeAutospacing="0" w:after="120" w:afterAutospacing="0"/>
              <w:rPr>
                <w:rFonts w:asciiTheme="minorHAnsi" w:hAnsiTheme="minorHAnsi" w:cstheme="minorHAnsi"/>
                <w:sz w:val="22"/>
                <w:szCs w:val="22"/>
              </w:rPr>
            </w:pPr>
            <w:r w:rsidRPr="00805575">
              <w:rPr>
                <w:rFonts w:asciiTheme="minorHAnsi" w:hAnsiTheme="minorHAnsi" w:cstheme="minorHAnsi"/>
                <w:sz w:val="22"/>
                <w:szCs w:val="22"/>
              </w:rPr>
              <w:t xml:space="preserve">Dear Friend: Although the hands of Slavery throw a barrier between you and me, and it may not be my privilege to see you in the prison house, Virginia has no bolts or bars through which I dread to send you my sympathy...I thank you that you have been brave enough to reach out your hands to the crushed and blighted of my race. You have rocked the bloody Bastille; and I hope from your sad fate great good may arise to the cause of </w:t>
            </w:r>
            <w:r>
              <w:rPr>
                <w:rFonts w:asciiTheme="minorHAnsi" w:hAnsiTheme="minorHAnsi" w:cstheme="minorHAnsi"/>
                <w:sz w:val="22"/>
                <w:szCs w:val="22"/>
              </w:rPr>
              <w:t>freedom...</w:t>
            </w:r>
          </w:p>
          <w:p w:rsidR="00805575" w:rsidRPr="00805575" w:rsidRDefault="00805575" w:rsidP="00805575">
            <w:pPr>
              <w:pStyle w:val="NormalWeb"/>
              <w:spacing w:before="120" w:beforeAutospacing="0" w:after="120" w:afterAutospacing="0"/>
              <w:rPr>
                <w:rFonts w:asciiTheme="minorHAnsi" w:hAnsiTheme="minorHAnsi" w:cstheme="minorHAnsi"/>
                <w:i/>
                <w:color w:val="000000"/>
                <w:sz w:val="20"/>
              </w:rPr>
            </w:pPr>
            <w:r w:rsidRPr="00424E7D">
              <w:rPr>
                <w:rFonts w:ascii="Helvetica" w:hAnsi="Helvetica"/>
                <w:sz w:val="15"/>
                <w:szCs w:val="15"/>
              </w:rPr>
              <w:t xml:space="preserve">(A letter from Frances Watkins, a free black living in Kendallville, Indiana. From "Freedom's Unfinished Revolution," by William </w:t>
            </w:r>
            <w:proofErr w:type="spellStart"/>
            <w:r w:rsidRPr="00424E7D">
              <w:rPr>
                <w:rFonts w:ascii="Helvetica" w:hAnsi="Helvetica"/>
                <w:sz w:val="15"/>
                <w:szCs w:val="15"/>
              </w:rPr>
              <w:t>Friedheim</w:t>
            </w:r>
            <w:proofErr w:type="spellEnd"/>
            <w:r w:rsidRPr="00424E7D">
              <w:rPr>
                <w:rFonts w:ascii="Helvetica" w:hAnsi="Helvetica"/>
                <w:sz w:val="15"/>
                <w:szCs w:val="15"/>
              </w:rPr>
              <w:t xml:space="preserve"> and The American Social History Project.)</w:t>
            </w:r>
          </w:p>
        </w:tc>
      </w:tr>
    </w:tbl>
    <w:p w:rsidR="00805575" w:rsidRPr="00805575" w:rsidRDefault="00805575" w:rsidP="00805575">
      <w:pPr>
        <w:pStyle w:val="NormalWeb"/>
        <w:spacing w:before="120" w:beforeAutospacing="0" w:after="120" w:afterAutospacing="0"/>
        <w:rPr>
          <w:rFonts w:asciiTheme="minorHAnsi" w:hAnsiTheme="minorHAnsi" w:cstheme="minorHAnsi"/>
          <w:color w:val="000000"/>
          <w:sz w:val="20"/>
        </w:rPr>
        <w:sectPr w:rsidR="00805575" w:rsidRPr="00805575" w:rsidSect="00805096">
          <w:pgSz w:w="12240" w:h="15840"/>
          <w:pgMar w:top="864" w:right="1440" w:bottom="864" w:left="1440" w:header="720" w:footer="360" w:gutter="0"/>
          <w:cols w:space="720"/>
          <w:docGrid w:linePitch="360"/>
        </w:sectPr>
      </w:pPr>
    </w:p>
    <w:p w:rsidR="00B3390D" w:rsidRPr="00976C53" w:rsidRDefault="00B3390D" w:rsidP="00B3390D">
      <w:pPr>
        <w:jc w:val="center"/>
        <w:rPr>
          <w:sz w:val="44"/>
        </w:rPr>
      </w:pPr>
      <w:bookmarkStart w:id="15" w:name="Hofstadter5point1"/>
      <w:bookmarkEnd w:id="15"/>
      <w:r w:rsidRPr="00976C53">
        <w:rPr>
          <w:sz w:val="44"/>
        </w:rPr>
        <w:t>Richard Hofstadter</w:t>
      </w:r>
    </w:p>
    <w:p w:rsidR="00B3390D" w:rsidRPr="00976C53" w:rsidRDefault="00B3390D" w:rsidP="00B3390D">
      <w:pPr>
        <w:jc w:val="center"/>
        <w:rPr>
          <w:sz w:val="44"/>
        </w:rPr>
      </w:pPr>
      <w:r w:rsidRPr="00976C53">
        <w:rPr>
          <w:i/>
          <w:sz w:val="44"/>
        </w:rPr>
        <w:t>The American Political Tradition</w:t>
      </w:r>
    </w:p>
    <w:p w:rsidR="00B3390D" w:rsidRPr="00976C53" w:rsidRDefault="00B3390D" w:rsidP="00B3390D">
      <w:pPr>
        <w:jc w:val="center"/>
        <w:rPr>
          <w:sz w:val="28"/>
        </w:rPr>
      </w:pPr>
    </w:p>
    <w:p w:rsidR="00B3390D" w:rsidRPr="00976C53" w:rsidRDefault="00B3390D" w:rsidP="00B3390D">
      <w:pPr>
        <w:jc w:val="center"/>
        <w:rPr>
          <w:b/>
          <w:sz w:val="32"/>
        </w:rPr>
      </w:pPr>
      <w:r w:rsidRPr="00976C53">
        <w:rPr>
          <w:b/>
          <w:sz w:val="32"/>
        </w:rPr>
        <w:t>Chapter 5</w:t>
      </w:r>
    </w:p>
    <w:p w:rsidR="00B3390D" w:rsidRDefault="00B3390D" w:rsidP="00B3390D">
      <w:pPr>
        <w:jc w:val="center"/>
        <w:rPr>
          <w:sz w:val="28"/>
        </w:rPr>
      </w:pPr>
      <w:r w:rsidRPr="00976C53">
        <w:rPr>
          <w:sz w:val="28"/>
        </w:rPr>
        <w:t>Abraham Lincoln and the Self-Made Myth</w:t>
      </w:r>
    </w:p>
    <w:p w:rsidR="00B3390D" w:rsidRPr="00976C53" w:rsidRDefault="00B3390D" w:rsidP="00B3390D">
      <w:pPr>
        <w:jc w:val="center"/>
        <w:rPr>
          <w:sz w:val="28"/>
        </w:rPr>
      </w:pPr>
    </w:p>
    <w:p w:rsidR="00B3390D" w:rsidRDefault="00B3390D" w:rsidP="00B3390D"/>
    <w:p w:rsidR="00B3390D" w:rsidRDefault="00B3390D" w:rsidP="00B3390D">
      <w:r>
        <w:t>What do you make of the opening quotes (119)?  What is Hofstadter trying to communicate at the outset?</w:t>
      </w:r>
    </w:p>
    <w:p w:rsidR="00B3390D" w:rsidRDefault="00B3390D" w:rsidP="00B3390D"/>
    <w:p w:rsidR="00B3390D" w:rsidRPr="007034D5" w:rsidRDefault="00B3390D" w:rsidP="00B3390D">
      <w:pPr>
        <w:rPr>
          <w:b/>
        </w:rPr>
      </w:pPr>
      <w:r w:rsidRPr="007034D5">
        <w:rPr>
          <w:b/>
        </w:rPr>
        <w:t>I/II (121-128)</w:t>
      </w:r>
    </w:p>
    <w:p w:rsidR="00B3390D" w:rsidRDefault="00B3390D" w:rsidP="00B3390D"/>
    <w:p w:rsidR="00B3390D" w:rsidRDefault="00B3390D" w:rsidP="00B3390D">
      <w:r>
        <w:t>What mythology is Hofstadter trying to challenge in this chapter?</w:t>
      </w:r>
    </w:p>
    <w:p w:rsidR="00B3390D" w:rsidRDefault="00B3390D" w:rsidP="00B3390D"/>
    <w:p w:rsidR="00B3390D" w:rsidRDefault="00B3390D" w:rsidP="00B3390D">
      <w:r>
        <w:t>What differentiates Lincoln from other American politicians?  What doesn’t?</w:t>
      </w:r>
    </w:p>
    <w:p w:rsidR="00B3390D" w:rsidRDefault="00B3390D" w:rsidP="00B3390D"/>
    <w:p w:rsidR="00B3390D" w:rsidRDefault="00B3390D" w:rsidP="00B3390D">
      <w:r>
        <w:t>How would you describe the paradox of Lincoln’s life and career after reading Hofstadter’s introduction?</w:t>
      </w:r>
    </w:p>
    <w:p w:rsidR="00B3390D" w:rsidRDefault="00B3390D" w:rsidP="00B3390D"/>
    <w:p w:rsidR="00B3390D" w:rsidRPr="007034D5" w:rsidRDefault="00B3390D" w:rsidP="00B3390D">
      <w:pPr>
        <w:rPr>
          <w:b/>
        </w:rPr>
      </w:pPr>
      <w:r w:rsidRPr="007034D5">
        <w:rPr>
          <w:b/>
        </w:rPr>
        <w:t>III (128-138)</w:t>
      </w:r>
    </w:p>
    <w:p w:rsidR="00B3390D" w:rsidRDefault="00B3390D" w:rsidP="00B3390D"/>
    <w:p w:rsidR="00B3390D" w:rsidRDefault="00B3390D" w:rsidP="00B3390D">
      <w:r>
        <w:t>How does Lincoln’s view of the Know-nothings inform us of his view of democracy and equality? (131)</w:t>
      </w:r>
    </w:p>
    <w:p w:rsidR="00B3390D" w:rsidRDefault="00B3390D" w:rsidP="00B3390D"/>
    <w:p w:rsidR="00B3390D" w:rsidRDefault="00B3390D" w:rsidP="00B3390D">
      <w:r>
        <w:t>How would you describe Lincoln’s economic views? (134-137)</w:t>
      </w:r>
    </w:p>
    <w:p w:rsidR="00B3390D" w:rsidRDefault="00B3390D" w:rsidP="00B3390D"/>
    <w:p w:rsidR="00B3390D" w:rsidRDefault="00B3390D" w:rsidP="00B3390D">
      <w:r>
        <w:t>Hofstadter constructs a mini-thesis on pages 137-138.  In Hofstadter’s view, did Abraham Lincoln seek to radically change the American way of life?  Why or why not?</w:t>
      </w:r>
    </w:p>
    <w:p w:rsidR="00B3390D" w:rsidRDefault="00B3390D" w:rsidP="00B3390D"/>
    <w:p w:rsidR="00B3390D" w:rsidRPr="007034D5" w:rsidRDefault="00B3390D" w:rsidP="00B3390D">
      <w:pPr>
        <w:rPr>
          <w:b/>
        </w:rPr>
      </w:pPr>
      <w:r w:rsidRPr="007034D5">
        <w:rPr>
          <w:b/>
        </w:rPr>
        <w:t>IV (138-154)</w:t>
      </w:r>
    </w:p>
    <w:p w:rsidR="00B3390D" w:rsidRDefault="00B3390D" w:rsidP="00B3390D"/>
    <w:p w:rsidR="00B3390D" w:rsidRDefault="00B3390D" w:rsidP="00B3390D">
      <w:r>
        <w:t xml:space="preserve">Read this section primarily for Lincoln’s family origins, and his opinions on slavery, free-soil, and the Kansas-Nebraska Act (this includes his conflict with Senator Douglas).  </w:t>
      </w:r>
    </w:p>
    <w:p w:rsidR="00B3390D" w:rsidRDefault="00B3390D" w:rsidP="00B3390D"/>
    <w:p w:rsidR="00B3390D" w:rsidRDefault="00B3390D" w:rsidP="00B3390D">
      <w:r>
        <w:t xml:space="preserve">To what extent were Lincoln’s views contradictory and to what extent was there a unifying principle?  </w:t>
      </w:r>
    </w:p>
    <w:p w:rsidR="00B3390D" w:rsidRDefault="00B3390D" w:rsidP="00B3390D"/>
    <w:p w:rsidR="00B3390D" w:rsidRPr="00350ED8" w:rsidRDefault="00B3390D" w:rsidP="00B3390D">
      <w:r>
        <w:t>Note anything that you find especially interesting about Lincoln’s views.  How does Hofstadter’s Lincoln differ from the Lincoln that occupies the popular imagination?</w:t>
      </w:r>
    </w:p>
    <w:p w:rsidR="008470D4" w:rsidRPr="00F95FC8" w:rsidRDefault="008470D4" w:rsidP="008470D4">
      <w:pPr>
        <w:pStyle w:val="NormalWeb"/>
        <w:spacing w:before="360" w:beforeAutospacing="0" w:after="120" w:afterAutospacing="0"/>
        <w:rPr>
          <w:color w:val="000000"/>
        </w:rPr>
      </w:pPr>
    </w:p>
    <w:sectPr w:rsidR="008470D4" w:rsidRPr="00F95FC8" w:rsidSect="00805096">
      <w:pgSz w:w="12240" w:h="15840"/>
      <w:pgMar w:top="864" w:right="1440" w:bottom="864" w:left="144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1B6" w:rsidRDefault="004161B6" w:rsidP="00AA15AD">
      <w:r>
        <w:separator/>
      </w:r>
    </w:p>
  </w:endnote>
  <w:endnote w:type="continuationSeparator" w:id="0">
    <w:p w:rsidR="004161B6" w:rsidRDefault="004161B6" w:rsidP="00AA1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ona Serial">
    <w:panose1 w:val="00000000000000000000"/>
    <w:charset w:val="00"/>
    <w:family w:val="auto"/>
    <w:pitch w:val="variable"/>
    <w:sig w:usb0="800000AF" w:usb1="1000204A" w:usb2="00000000" w:usb3="00000000" w:csb0="00000001" w:csb1="00000000"/>
  </w:font>
  <w:font w:name="David">
    <w:charset w:val="B1"/>
    <w:family w:val="swiss"/>
    <w:pitch w:val="variable"/>
    <w:sig w:usb0="00000801" w:usb1="00000000" w:usb2="00000000" w:usb3="00000000" w:csb0="00000020"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1B6" w:rsidRDefault="004161B6" w:rsidP="00AA15AD">
      <w:r>
        <w:separator/>
      </w:r>
    </w:p>
  </w:footnote>
  <w:footnote w:type="continuationSeparator" w:id="0">
    <w:p w:rsidR="004161B6" w:rsidRDefault="004161B6" w:rsidP="00AA15AD">
      <w:r>
        <w:continuationSeparator/>
      </w:r>
    </w:p>
  </w:footnote>
  <w:footnote w:id="1">
    <w:p w:rsidR="00483654" w:rsidRDefault="00483654">
      <w:pPr>
        <w:pStyle w:val="FootnoteText"/>
      </w:pPr>
      <w:r>
        <w:rPr>
          <w:rStyle w:val="FootnoteReference"/>
        </w:rPr>
        <w:footnoteRef/>
      </w:r>
      <w:r>
        <w:t xml:space="preserve"> Constitutional protections against unlawful imprisonment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24908"/>
    <w:multiLevelType w:val="hybridMultilevel"/>
    <w:tmpl w:val="28E05CCE"/>
    <w:lvl w:ilvl="0" w:tplc="148EED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71EB1911"/>
    <w:multiLevelType w:val="hybridMultilevel"/>
    <w:tmpl w:val="93D2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154169"/>
    <w:multiLevelType w:val="hybridMultilevel"/>
    <w:tmpl w:val="E300F71E"/>
    <w:lvl w:ilvl="0" w:tplc="DC3EE2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A62"/>
    <w:rsid w:val="00005218"/>
    <w:rsid w:val="000639E0"/>
    <w:rsid w:val="0006466C"/>
    <w:rsid w:val="00075463"/>
    <w:rsid w:val="00076ACF"/>
    <w:rsid w:val="0008044B"/>
    <w:rsid w:val="00080F33"/>
    <w:rsid w:val="000B15D3"/>
    <w:rsid w:val="000B6726"/>
    <w:rsid w:val="000E4862"/>
    <w:rsid w:val="000E4DD5"/>
    <w:rsid w:val="000F6044"/>
    <w:rsid w:val="0011529C"/>
    <w:rsid w:val="0015587C"/>
    <w:rsid w:val="00180802"/>
    <w:rsid w:val="002025AF"/>
    <w:rsid w:val="00210FBC"/>
    <w:rsid w:val="002239C4"/>
    <w:rsid w:val="00244308"/>
    <w:rsid w:val="002518C7"/>
    <w:rsid w:val="002859BC"/>
    <w:rsid w:val="00291390"/>
    <w:rsid w:val="002A22E9"/>
    <w:rsid w:val="002A7B9B"/>
    <w:rsid w:val="002B008D"/>
    <w:rsid w:val="002B329A"/>
    <w:rsid w:val="002C2A57"/>
    <w:rsid w:val="002C5F23"/>
    <w:rsid w:val="002C758E"/>
    <w:rsid w:val="002E37A7"/>
    <w:rsid w:val="003247ED"/>
    <w:rsid w:val="003248D9"/>
    <w:rsid w:val="0033707F"/>
    <w:rsid w:val="00351CAA"/>
    <w:rsid w:val="00365243"/>
    <w:rsid w:val="00370FEB"/>
    <w:rsid w:val="00384B94"/>
    <w:rsid w:val="003874F6"/>
    <w:rsid w:val="003D04D6"/>
    <w:rsid w:val="003D7DF9"/>
    <w:rsid w:val="004161B6"/>
    <w:rsid w:val="00424E7D"/>
    <w:rsid w:val="00453584"/>
    <w:rsid w:val="0047507C"/>
    <w:rsid w:val="00483654"/>
    <w:rsid w:val="00492E03"/>
    <w:rsid w:val="00493851"/>
    <w:rsid w:val="004938DF"/>
    <w:rsid w:val="0049465A"/>
    <w:rsid w:val="004C21A4"/>
    <w:rsid w:val="00505C24"/>
    <w:rsid w:val="00527218"/>
    <w:rsid w:val="00531FC4"/>
    <w:rsid w:val="00550004"/>
    <w:rsid w:val="00556C15"/>
    <w:rsid w:val="0055781B"/>
    <w:rsid w:val="00557A62"/>
    <w:rsid w:val="005668CD"/>
    <w:rsid w:val="00586F00"/>
    <w:rsid w:val="00593CD9"/>
    <w:rsid w:val="005974F4"/>
    <w:rsid w:val="005A1C58"/>
    <w:rsid w:val="0060339B"/>
    <w:rsid w:val="00604A45"/>
    <w:rsid w:val="00605CE8"/>
    <w:rsid w:val="006459E1"/>
    <w:rsid w:val="0064704A"/>
    <w:rsid w:val="00653EC0"/>
    <w:rsid w:val="00662D84"/>
    <w:rsid w:val="00665802"/>
    <w:rsid w:val="006A1762"/>
    <w:rsid w:val="00716575"/>
    <w:rsid w:val="00734BBC"/>
    <w:rsid w:val="00760717"/>
    <w:rsid w:val="00792E71"/>
    <w:rsid w:val="00792EFE"/>
    <w:rsid w:val="007A4673"/>
    <w:rsid w:val="007C5594"/>
    <w:rsid w:val="007D3A20"/>
    <w:rsid w:val="007D63D5"/>
    <w:rsid w:val="007D7485"/>
    <w:rsid w:val="00805096"/>
    <w:rsid w:val="00805575"/>
    <w:rsid w:val="00840E4E"/>
    <w:rsid w:val="008470D4"/>
    <w:rsid w:val="00866801"/>
    <w:rsid w:val="00872287"/>
    <w:rsid w:val="008B1586"/>
    <w:rsid w:val="008D64CB"/>
    <w:rsid w:val="009030A6"/>
    <w:rsid w:val="0090421D"/>
    <w:rsid w:val="00910DC7"/>
    <w:rsid w:val="00911031"/>
    <w:rsid w:val="009432AB"/>
    <w:rsid w:val="00955875"/>
    <w:rsid w:val="00966401"/>
    <w:rsid w:val="00970AD0"/>
    <w:rsid w:val="00972135"/>
    <w:rsid w:val="009C7810"/>
    <w:rsid w:val="009D615D"/>
    <w:rsid w:val="00A12E91"/>
    <w:rsid w:val="00A14624"/>
    <w:rsid w:val="00A304A3"/>
    <w:rsid w:val="00A82D61"/>
    <w:rsid w:val="00A82F8E"/>
    <w:rsid w:val="00A83084"/>
    <w:rsid w:val="00A84C17"/>
    <w:rsid w:val="00AA15AD"/>
    <w:rsid w:val="00AD0800"/>
    <w:rsid w:val="00AD2781"/>
    <w:rsid w:val="00B14750"/>
    <w:rsid w:val="00B30613"/>
    <w:rsid w:val="00B3167F"/>
    <w:rsid w:val="00B3390D"/>
    <w:rsid w:val="00B50FEB"/>
    <w:rsid w:val="00B538F1"/>
    <w:rsid w:val="00B71778"/>
    <w:rsid w:val="00B81E58"/>
    <w:rsid w:val="00BA0D43"/>
    <w:rsid w:val="00BC417B"/>
    <w:rsid w:val="00BF6A47"/>
    <w:rsid w:val="00C1538A"/>
    <w:rsid w:val="00C43369"/>
    <w:rsid w:val="00CA38C3"/>
    <w:rsid w:val="00CB5B89"/>
    <w:rsid w:val="00CE43B3"/>
    <w:rsid w:val="00D35C8D"/>
    <w:rsid w:val="00D441D6"/>
    <w:rsid w:val="00E1147E"/>
    <w:rsid w:val="00E35BA1"/>
    <w:rsid w:val="00E56E0F"/>
    <w:rsid w:val="00E80DDC"/>
    <w:rsid w:val="00E857AF"/>
    <w:rsid w:val="00E916D2"/>
    <w:rsid w:val="00EB662A"/>
    <w:rsid w:val="00EC0635"/>
    <w:rsid w:val="00ED2222"/>
    <w:rsid w:val="00ED424D"/>
    <w:rsid w:val="00F0272A"/>
    <w:rsid w:val="00F66A6B"/>
    <w:rsid w:val="00F72190"/>
    <w:rsid w:val="00F95FC8"/>
    <w:rsid w:val="00FB1D57"/>
    <w:rsid w:val="00FB6165"/>
    <w:rsid w:val="00FD73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CD4839-5C25-4F6C-BF79-92CDF32C9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A62"/>
    <w:pPr>
      <w:spacing w:line="240" w:lineRule="auto"/>
    </w:pPr>
  </w:style>
  <w:style w:type="paragraph" w:styleId="Heading1">
    <w:name w:val="heading 1"/>
    <w:basedOn w:val="Normal"/>
    <w:link w:val="Heading1Char"/>
    <w:uiPriority w:val="9"/>
    <w:qFormat/>
    <w:rsid w:val="00E35BA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35BA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A62"/>
    <w:rPr>
      <w:rFonts w:ascii="Tahoma" w:hAnsi="Tahoma" w:cs="Tahoma"/>
      <w:sz w:val="16"/>
      <w:szCs w:val="16"/>
    </w:rPr>
  </w:style>
  <w:style w:type="character" w:customStyle="1" w:styleId="BalloonTextChar">
    <w:name w:val="Balloon Text Char"/>
    <w:basedOn w:val="DefaultParagraphFont"/>
    <w:link w:val="BalloonText"/>
    <w:uiPriority w:val="99"/>
    <w:semiHidden/>
    <w:rsid w:val="00557A62"/>
    <w:rPr>
      <w:rFonts w:ascii="Tahoma" w:hAnsi="Tahoma" w:cs="Tahoma"/>
      <w:sz w:val="16"/>
      <w:szCs w:val="16"/>
    </w:rPr>
  </w:style>
  <w:style w:type="character" w:styleId="Hyperlink">
    <w:name w:val="Hyperlink"/>
    <w:basedOn w:val="DefaultParagraphFont"/>
    <w:uiPriority w:val="99"/>
    <w:unhideWhenUsed/>
    <w:rsid w:val="00557A62"/>
    <w:rPr>
      <w:color w:val="0000FF" w:themeColor="hyperlink"/>
      <w:u w:val="single"/>
    </w:rPr>
  </w:style>
  <w:style w:type="table" w:styleId="TableGrid">
    <w:name w:val="Table Grid"/>
    <w:basedOn w:val="TableNormal"/>
    <w:uiPriority w:val="59"/>
    <w:rsid w:val="00557A62"/>
    <w:pPr>
      <w:spacing w:line="240" w:lineRule="auto"/>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55781B"/>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F66A6B"/>
    <w:rPr>
      <w:b/>
      <w:bCs/>
    </w:rPr>
  </w:style>
  <w:style w:type="character" w:styleId="FollowedHyperlink">
    <w:name w:val="FollowedHyperlink"/>
    <w:basedOn w:val="DefaultParagraphFont"/>
    <w:uiPriority w:val="99"/>
    <w:semiHidden/>
    <w:unhideWhenUsed/>
    <w:rsid w:val="00F66A6B"/>
    <w:rPr>
      <w:color w:val="800080" w:themeColor="followedHyperlink"/>
      <w:u w:val="single"/>
    </w:rPr>
  </w:style>
  <w:style w:type="paragraph" w:styleId="ListParagraph">
    <w:name w:val="List Paragraph"/>
    <w:basedOn w:val="Normal"/>
    <w:uiPriority w:val="34"/>
    <w:qFormat/>
    <w:rsid w:val="00C43369"/>
    <w:pPr>
      <w:ind w:left="720"/>
      <w:contextualSpacing/>
    </w:pPr>
  </w:style>
  <w:style w:type="character" w:customStyle="1" w:styleId="verse">
    <w:name w:val="verse"/>
    <w:basedOn w:val="DefaultParagraphFont"/>
    <w:rsid w:val="00291390"/>
  </w:style>
  <w:style w:type="character" w:styleId="Emphasis">
    <w:name w:val="Emphasis"/>
    <w:basedOn w:val="DefaultParagraphFont"/>
    <w:uiPriority w:val="20"/>
    <w:qFormat/>
    <w:rsid w:val="00291390"/>
    <w:rPr>
      <w:i/>
      <w:iCs/>
    </w:rPr>
  </w:style>
  <w:style w:type="paragraph" w:styleId="FootnoteText">
    <w:name w:val="footnote text"/>
    <w:basedOn w:val="Normal"/>
    <w:link w:val="FootnoteTextChar"/>
    <w:uiPriority w:val="99"/>
    <w:semiHidden/>
    <w:unhideWhenUsed/>
    <w:rsid w:val="00AA15AD"/>
    <w:rPr>
      <w:sz w:val="20"/>
      <w:szCs w:val="20"/>
    </w:rPr>
  </w:style>
  <w:style w:type="character" w:customStyle="1" w:styleId="FootnoteTextChar">
    <w:name w:val="Footnote Text Char"/>
    <w:basedOn w:val="DefaultParagraphFont"/>
    <w:link w:val="FootnoteText"/>
    <w:uiPriority w:val="99"/>
    <w:semiHidden/>
    <w:rsid w:val="00AA15AD"/>
    <w:rPr>
      <w:sz w:val="20"/>
      <w:szCs w:val="20"/>
    </w:rPr>
  </w:style>
  <w:style w:type="character" w:styleId="FootnoteReference">
    <w:name w:val="footnote reference"/>
    <w:basedOn w:val="DefaultParagraphFont"/>
    <w:uiPriority w:val="99"/>
    <w:semiHidden/>
    <w:unhideWhenUsed/>
    <w:rsid w:val="00AA15AD"/>
    <w:rPr>
      <w:vertAlign w:val="superscript"/>
    </w:rPr>
  </w:style>
  <w:style w:type="character" w:customStyle="1" w:styleId="Heading1Char">
    <w:name w:val="Heading 1 Char"/>
    <w:basedOn w:val="DefaultParagraphFont"/>
    <w:link w:val="Heading1"/>
    <w:uiPriority w:val="9"/>
    <w:rsid w:val="00E35BA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E35BA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7438">
      <w:bodyDiv w:val="1"/>
      <w:marLeft w:val="0"/>
      <w:marRight w:val="0"/>
      <w:marTop w:val="0"/>
      <w:marBottom w:val="0"/>
      <w:divBdr>
        <w:top w:val="none" w:sz="0" w:space="0" w:color="auto"/>
        <w:left w:val="none" w:sz="0" w:space="0" w:color="auto"/>
        <w:bottom w:val="none" w:sz="0" w:space="0" w:color="auto"/>
        <w:right w:val="none" w:sz="0" w:space="0" w:color="auto"/>
      </w:divBdr>
      <w:divsChild>
        <w:div w:id="1055352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050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798670">
      <w:bodyDiv w:val="1"/>
      <w:marLeft w:val="0"/>
      <w:marRight w:val="0"/>
      <w:marTop w:val="0"/>
      <w:marBottom w:val="0"/>
      <w:divBdr>
        <w:top w:val="none" w:sz="0" w:space="0" w:color="auto"/>
        <w:left w:val="none" w:sz="0" w:space="0" w:color="auto"/>
        <w:bottom w:val="none" w:sz="0" w:space="0" w:color="auto"/>
        <w:right w:val="none" w:sz="0" w:space="0" w:color="auto"/>
      </w:divBdr>
      <w:divsChild>
        <w:div w:id="282424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5569340">
      <w:bodyDiv w:val="1"/>
      <w:marLeft w:val="0"/>
      <w:marRight w:val="0"/>
      <w:marTop w:val="0"/>
      <w:marBottom w:val="0"/>
      <w:divBdr>
        <w:top w:val="none" w:sz="0" w:space="0" w:color="auto"/>
        <w:left w:val="none" w:sz="0" w:space="0" w:color="auto"/>
        <w:bottom w:val="none" w:sz="0" w:space="0" w:color="auto"/>
        <w:right w:val="none" w:sz="0" w:space="0" w:color="auto"/>
      </w:divBdr>
      <w:divsChild>
        <w:div w:id="992411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9201823">
      <w:bodyDiv w:val="1"/>
      <w:marLeft w:val="0"/>
      <w:marRight w:val="0"/>
      <w:marTop w:val="0"/>
      <w:marBottom w:val="0"/>
      <w:divBdr>
        <w:top w:val="none" w:sz="0" w:space="0" w:color="auto"/>
        <w:left w:val="none" w:sz="0" w:space="0" w:color="auto"/>
        <w:bottom w:val="none" w:sz="0" w:space="0" w:color="auto"/>
        <w:right w:val="none" w:sz="0" w:space="0" w:color="auto"/>
      </w:divBdr>
      <w:divsChild>
        <w:div w:id="2044203874">
          <w:marLeft w:val="0"/>
          <w:marRight w:val="0"/>
          <w:marTop w:val="0"/>
          <w:marBottom w:val="0"/>
          <w:divBdr>
            <w:top w:val="none" w:sz="0" w:space="0" w:color="auto"/>
            <w:left w:val="none" w:sz="0" w:space="0" w:color="auto"/>
            <w:bottom w:val="none" w:sz="0" w:space="0" w:color="auto"/>
            <w:right w:val="none" w:sz="0" w:space="0" w:color="auto"/>
          </w:divBdr>
          <w:divsChild>
            <w:div w:id="7544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05296">
      <w:bodyDiv w:val="1"/>
      <w:marLeft w:val="0"/>
      <w:marRight w:val="0"/>
      <w:marTop w:val="0"/>
      <w:marBottom w:val="0"/>
      <w:divBdr>
        <w:top w:val="none" w:sz="0" w:space="0" w:color="auto"/>
        <w:left w:val="none" w:sz="0" w:space="0" w:color="auto"/>
        <w:bottom w:val="none" w:sz="0" w:space="0" w:color="auto"/>
        <w:right w:val="none" w:sz="0" w:space="0" w:color="auto"/>
      </w:divBdr>
      <w:divsChild>
        <w:div w:id="1831629326">
          <w:marLeft w:val="0"/>
          <w:marRight w:val="0"/>
          <w:marTop w:val="0"/>
          <w:marBottom w:val="0"/>
          <w:divBdr>
            <w:top w:val="none" w:sz="0" w:space="0" w:color="auto"/>
            <w:left w:val="none" w:sz="0" w:space="0" w:color="auto"/>
            <w:bottom w:val="none" w:sz="0" w:space="0" w:color="auto"/>
            <w:right w:val="none" w:sz="0" w:space="0" w:color="auto"/>
          </w:divBdr>
          <w:divsChild>
            <w:div w:id="16523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8241">
      <w:bodyDiv w:val="1"/>
      <w:marLeft w:val="0"/>
      <w:marRight w:val="0"/>
      <w:marTop w:val="0"/>
      <w:marBottom w:val="0"/>
      <w:divBdr>
        <w:top w:val="none" w:sz="0" w:space="0" w:color="auto"/>
        <w:left w:val="none" w:sz="0" w:space="0" w:color="auto"/>
        <w:bottom w:val="none" w:sz="0" w:space="0" w:color="auto"/>
        <w:right w:val="none" w:sz="0" w:space="0" w:color="auto"/>
      </w:divBdr>
      <w:divsChild>
        <w:div w:id="21321697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0887339">
      <w:bodyDiv w:val="1"/>
      <w:marLeft w:val="0"/>
      <w:marRight w:val="0"/>
      <w:marTop w:val="0"/>
      <w:marBottom w:val="0"/>
      <w:divBdr>
        <w:top w:val="none" w:sz="0" w:space="0" w:color="auto"/>
        <w:left w:val="none" w:sz="0" w:space="0" w:color="auto"/>
        <w:bottom w:val="none" w:sz="0" w:space="0" w:color="auto"/>
        <w:right w:val="none" w:sz="0" w:space="0" w:color="auto"/>
      </w:divBdr>
      <w:divsChild>
        <w:div w:id="914825357">
          <w:marLeft w:val="0"/>
          <w:marRight w:val="0"/>
          <w:marTop w:val="0"/>
          <w:marBottom w:val="0"/>
          <w:divBdr>
            <w:top w:val="none" w:sz="0" w:space="0" w:color="auto"/>
            <w:left w:val="none" w:sz="0" w:space="0" w:color="auto"/>
            <w:bottom w:val="none" w:sz="0" w:space="0" w:color="auto"/>
            <w:right w:val="none" w:sz="0" w:space="0" w:color="auto"/>
          </w:divBdr>
          <w:divsChild>
            <w:div w:id="16318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69124">
      <w:bodyDiv w:val="1"/>
      <w:marLeft w:val="0"/>
      <w:marRight w:val="0"/>
      <w:marTop w:val="0"/>
      <w:marBottom w:val="0"/>
      <w:divBdr>
        <w:top w:val="none" w:sz="0" w:space="0" w:color="auto"/>
        <w:left w:val="none" w:sz="0" w:space="0" w:color="auto"/>
        <w:bottom w:val="none" w:sz="0" w:space="0" w:color="auto"/>
        <w:right w:val="none" w:sz="0" w:space="0" w:color="auto"/>
      </w:divBdr>
      <w:divsChild>
        <w:div w:id="1142581224">
          <w:marLeft w:val="0"/>
          <w:marRight w:val="0"/>
          <w:marTop w:val="0"/>
          <w:marBottom w:val="0"/>
          <w:divBdr>
            <w:top w:val="none" w:sz="0" w:space="0" w:color="auto"/>
            <w:left w:val="none" w:sz="0" w:space="0" w:color="auto"/>
            <w:bottom w:val="none" w:sz="0" w:space="0" w:color="auto"/>
            <w:right w:val="none" w:sz="0" w:space="0" w:color="auto"/>
          </w:divBdr>
          <w:divsChild>
            <w:div w:id="1209219728">
              <w:marLeft w:val="0"/>
              <w:marRight w:val="0"/>
              <w:marTop w:val="0"/>
              <w:marBottom w:val="0"/>
              <w:divBdr>
                <w:top w:val="none" w:sz="0" w:space="0" w:color="auto"/>
                <w:left w:val="none" w:sz="0" w:space="0" w:color="auto"/>
                <w:bottom w:val="none" w:sz="0" w:space="0" w:color="auto"/>
                <w:right w:val="none" w:sz="0" w:space="0" w:color="auto"/>
              </w:divBdr>
            </w:div>
          </w:divsChild>
        </w:div>
        <w:div w:id="314408332">
          <w:marLeft w:val="0"/>
          <w:marRight w:val="0"/>
          <w:marTop w:val="0"/>
          <w:marBottom w:val="0"/>
          <w:divBdr>
            <w:top w:val="none" w:sz="0" w:space="0" w:color="auto"/>
            <w:left w:val="none" w:sz="0" w:space="0" w:color="auto"/>
            <w:bottom w:val="none" w:sz="0" w:space="0" w:color="auto"/>
            <w:right w:val="none" w:sz="0" w:space="0" w:color="auto"/>
          </w:divBdr>
          <w:divsChild>
            <w:div w:id="1731072195">
              <w:marLeft w:val="0"/>
              <w:marRight w:val="0"/>
              <w:marTop w:val="0"/>
              <w:marBottom w:val="0"/>
              <w:divBdr>
                <w:top w:val="none" w:sz="0" w:space="0" w:color="auto"/>
                <w:left w:val="none" w:sz="0" w:space="0" w:color="auto"/>
                <w:bottom w:val="none" w:sz="0" w:space="0" w:color="auto"/>
                <w:right w:val="none" w:sz="0" w:space="0" w:color="auto"/>
              </w:divBdr>
            </w:div>
          </w:divsChild>
        </w:div>
        <w:div w:id="248543814">
          <w:marLeft w:val="0"/>
          <w:marRight w:val="0"/>
          <w:marTop w:val="0"/>
          <w:marBottom w:val="0"/>
          <w:divBdr>
            <w:top w:val="none" w:sz="0" w:space="0" w:color="auto"/>
            <w:left w:val="none" w:sz="0" w:space="0" w:color="auto"/>
            <w:bottom w:val="none" w:sz="0" w:space="0" w:color="auto"/>
            <w:right w:val="none" w:sz="0" w:space="0" w:color="auto"/>
          </w:divBdr>
          <w:divsChild>
            <w:div w:id="27225233">
              <w:marLeft w:val="0"/>
              <w:marRight w:val="0"/>
              <w:marTop w:val="0"/>
              <w:marBottom w:val="0"/>
              <w:divBdr>
                <w:top w:val="none" w:sz="0" w:space="0" w:color="auto"/>
                <w:left w:val="none" w:sz="0" w:space="0" w:color="auto"/>
                <w:bottom w:val="none" w:sz="0" w:space="0" w:color="auto"/>
                <w:right w:val="none" w:sz="0" w:space="0" w:color="auto"/>
              </w:divBdr>
            </w:div>
          </w:divsChild>
        </w:div>
        <w:div w:id="1251163683">
          <w:marLeft w:val="0"/>
          <w:marRight w:val="0"/>
          <w:marTop w:val="0"/>
          <w:marBottom w:val="0"/>
          <w:divBdr>
            <w:top w:val="none" w:sz="0" w:space="0" w:color="auto"/>
            <w:left w:val="none" w:sz="0" w:space="0" w:color="auto"/>
            <w:bottom w:val="none" w:sz="0" w:space="0" w:color="auto"/>
            <w:right w:val="none" w:sz="0" w:space="0" w:color="auto"/>
          </w:divBdr>
          <w:divsChild>
            <w:div w:id="1812820588">
              <w:marLeft w:val="0"/>
              <w:marRight w:val="0"/>
              <w:marTop w:val="0"/>
              <w:marBottom w:val="0"/>
              <w:divBdr>
                <w:top w:val="none" w:sz="0" w:space="0" w:color="auto"/>
                <w:left w:val="none" w:sz="0" w:space="0" w:color="auto"/>
                <w:bottom w:val="none" w:sz="0" w:space="0" w:color="auto"/>
                <w:right w:val="none" w:sz="0" w:space="0" w:color="auto"/>
              </w:divBdr>
            </w:div>
            <w:div w:id="1237209172">
              <w:marLeft w:val="0"/>
              <w:marRight w:val="0"/>
              <w:marTop w:val="0"/>
              <w:marBottom w:val="0"/>
              <w:divBdr>
                <w:top w:val="none" w:sz="0" w:space="0" w:color="auto"/>
                <w:left w:val="none" w:sz="0" w:space="0" w:color="auto"/>
                <w:bottom w:val="none" w:sz="0" w:space="0" w:color="auto"/>
                <w:right w:val="none" w:sz="0" w:space="0" w:color="auto"/>
              </w:divBdr>
            </w:div>
          </w:divsChild>
        </w:div>
        <w:div w:id="1776749925">
          <w:marLeft w:val="0"/>
          <w:marRight w:val="0"/>
          <w:marTop w:val="0"/>
          <w:marBottom w:val="0"/>
          <w:divBdr>
            <w:top w:val="none" w:sz="0" w:space="0" w:color="auto"/>
            <w:left w:val="none" w:sz="0" w:space="0" w:color="auto"/>
            <w:bottom w:val="none" w:sz="0" w:space="0" w:color="auto"/>
            <w:right w:val="none" w:sz="0" w:space="0" w:color="auto"/>
          </w:divBdr>
          <w:divsChild>
            <w:div w:id="1604993483">
              <w:marLeft w:val="0"/>
              <w:marRight w:val="0"/>
              <w:marTop w:val="0"/>
              <w:marBottom w:val="0"/>
              <w:divBdr>
                <w:top w:val="none" w:sz="0" w:space="0" w:color="auto"/>
                <w:left w:val="none" w:sz="0" w:space="0" w:color="auto"/>
                <w:bottom w:val="none" w:sz="0" w:space="0" w:color="auto"/>
                <w:right w:val="none" w:sz="0" w:space="0" w:color="auto"/>
              </w:divBdr>
            </w:div>
            <w:div w:id="9061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5630">
      <w:bodyDiv w:val="1"/>
      <w:marLeft w:val="0"/>
      <w:marRight w:val="0"/>
      <w:marTop w:val="0"/>
      <w:marBottom w:val="0"/>
      <w:divBdr>
        <w:top w:val="none" w:sz="0" w:space="0" w:color="auto"/>
        <w:left w:val="none" w:sz="0" w:space="0" w:color="auto"/>
        <w:bottom w:val="none" w:sz="0" w:space="0" w:color="auto"/>
        <w:right w:val="none" w:sz="0" w:space="0" w:color="auto"/>
      </w:divBdr>
      <w:divsChild>
        <w:div w:id="1649091859">
          <w:marLeft w:val="0"/>
          <w:marRight w:val="0"/>
          <w:marTop w:val="0"/>
          <w:marBottom w:val="0"/>
          <w:divBdr>
            <w:top w:val="none" w:sz="0" w:space="0" w:color="auto"/>
            <w:left w:val="none" w:sz="0" w:space="0" w:color="auto"/>
            <w:bottom w:val="none" w:sz="0" w:space="0" w:color="auto"/>
            <w:right w:val="none" w:sz="0" w:space="0" w:color="auto"/>
          </w:divBdr>
          <w:divsChild>
            <w:div w:id="11085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61033">
      <w:bodyDiv w:val="1"/>
      <w:marLeft w:val="0"/>
      <w:marRight w:val="0"/>
      <w:marTop w:val="0"/>
      <w:marBottom w:val="0"/>
      <w:divBdr>
        <w:top w:val="none" w:sz="0" w:space="0" w:color="auto"/>
        <w:left w:val="none" w:sz="0" w:space="0" w:color="auto"/>
        <w:bottom w:val="none" w:sz="0" w:space="0" w:color="auto"/>
        <w:right w:val="none" w:sz="0" w:space="0" w:color="auto"/>
      </w:divBdr>
      <w:divsChild>
        <w:div w:id="406806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roadcast.lds.org/scriptures/PearlOfGreatPrice/PGP_19_JosephSmith_History_eng.mp3" TargetMode="External"/><Relationship Id="rId18" Type="http://schemas.openxmlformats.org/officeDocument/2006/relationships/hyperlink" Target="http://www.box.com/shared/ttbxxuv2a8" TargetMode="External"/><Relationship Id="rId26" Type="http://schemas.openxmlformats.org/officeDocument/2006/relationships/image" Target="media/image10.wmf"/><Relationship Id="rId39" Type="http://schemas.openxmlformats.org/officeDocument/2006/relationships/hyperlink" Target="http://en.wikisource.org/wiki/The_Crime_against_Kansas" TargetMode="External"/><Relationship Id="rId21" Type="http://schemas.openxmlformats.org/officeDocument/2006/relationships/image" Target="media/image5.jpeg"/><Relationship Id="rId34" Type="http://schemas.openxmlformats.org/officeDocument/2006/relationships/hyperlink" Target="http://www.dartmouth.edu/~dwebster/speeches/seventh-march.html" TargetMode="External"/><Relationship Id="rId42" Type="http://schemas.openxmlformats.org/officeDocument/2006/relationships/hyperlink" Target="http://en.wikipedia.org/wiki/Slander_and_libel" TargetMode="External"/><Relationship Id="rId47" Type="http://schemas.openxmlformats.org/officeDocument/2006/relationships/hyperlink" Target="http://en.wikipedia.org/wiki/United_States_presidential_election,_1856" TargetMode="External"/><Relationship Id="rId50" Type="http://schemas.openxmlformats.org/officeDocument/2006/relationships/hyperlink" Target="http://en.wikisource.org/wiki/State_Documents_on_Federal_Relations/148"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howcase.netins.net/web/creative/lincoln/speeches/house.htm" TargetMode="External"/><Relationship Id="rId17" Type="http://schemas.openxmlformats.org/officeDocument/2006/relationships/hyperlink" Target="http://www.box.com/shared/a0quzagxxi" TargetMode="External"/><Relationship Id="rId25" Type="http://schemas.openxmlformats.org/officeDocument/2006/relationships/image" Target="media/image9.wmf"/><Relationship Id="rId33" Type="http://schemas.openxmlformats.org/officeDocument/2006/relationships/hyperlink" Target="http://www.nationalcenter.org/CalhounClayCompromise.html" TargetMode="External"/><Relationship Id="rId38" Type="http://schemas.openxmlformats.org/officeDocument/2006/relationships/image" Target="media/image13.png"/><Relationship Id="rId46" Type="http://schemas.openxmlformats.org/officeDocument/2006/relationships/hyperlink" Target="http://en.wikipedia.org/wiki/Dred_Scott_v._Sandford" TargetMode="External"/><Relationship Id="rId2" Type="http://schemas.openxmlformats.org/officeDocument/2006/relationships/numbering" Target="numbering.xml"/><Relationship Id="rId16" Type="http://schemas.openxmlformats.org/officeDocument/2006/relationships/hyperlink" Target="http://solomonspalding.com/docs/exposit1.htm" TargetMode="Externa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hyperlink" Target="http://en.wikisource.org/wiki/On_his_assault_on_Charles_Sumner" TargetMode="External"/><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Judicial_activism" TargetMode="External"/><Relationship Id="rId24" Type="http://schemas.openxmlformats.org/officeDocument/2006/relationships/image" Target="media/image8.wmf"/><Relationship Id="rId32" Type="http://schemas.openxmlformats.org/officeDocument/2006/relationships/hyperlink" Target="http://lds.org/scriptures/pgp/js-h/1.27-54?lang=eng" TargetMode="External"/><Relationship Id="rId37" Type="http://schemas.openxmlformats.org/officeDocument/2006/relationships/image" Target="media/image12.png"/><Relationship Id="rId40" Type="http://schemas.openxmlformats.org/officeDocument/2006/relationships/hyperlink" Target="http://en.wikipedia.org/wiki/Don_Quixote" TargetMode="External"/><Relationship Id="rId45" Type="http://schemas.openxmlformats.org/officeDocument/2006/relationships/hyperlink" Target="http://en.wikipedia.org/wiki/Popular_sovereignty_in_the_United_States" TargetMode="External"/><Relationship Id="rId53" Type="http://schemas.openxmlformats.org/officeDocument/2006/relationships/hyperlink" Target="http://www.pbs.org/wgbh/amex/brown/filmmore/reference/primary/index.html" TargetMode="External"/><Relationship Id="rId5" Type="http://schemas.openxmlformats.org/officeDocument/2006/relationships/webSettings" Target="webSettings.xml"/><Relationship Id="rId15" Type="http://schemas.openxmlformats.org/officeDocument/2006/relationships/hyperlink" Target="http://en.wikipedia.org/wiki/Nauvoo_Expositor" TargetMode="External"/><Relationship Id="rId23" Type="http://schemas.openxmlformats.org/officeDocument/2006/relationships/image" Target="media/image7.wmf"/><Relationship Id="rId28" Type="http://schemas.openxmlformats.org/officeDocument/2006/relationships/hyperlink" Target="http://lds.org/scriptures/pgp/js-h/1?lang=eng" TargetMode="External"/><Relationship Id="rId36" Type="http://schemas.openxmlformats.org/officeDocument/2006/relationships/hyperlink" Target="http://www1.assumption.edu/ahc/WhittierIchabod.html" TargetMode="External"/><Relationship Id="rId49" Type="http://schemas.openxmlformats.org/officeDocument/2006/relationships/hyperlink" Target="http://en.wikipedia.org/wiki/Lecompton_Constitution" TargetMode="External"/><Relationship Id="rId10" Type="http://schemas.openxmlformats.org/officeDocument/2006/relationships/image" Target="media/image2.png"/><Relationship Id="rId19" Type="http://schemas.openxmlformats.org/officeDocument/2006/relationships/image" Target="media/image3.wmf"/><Relationship Id="rId31" Type="http://schemas.openxmlformats.org/officeDocument/2006/relationships/hyperlink" Target="http://lds.org/scriptures/pgp/js-h/1.21-26?lang=eng" TargetMode="External"/><Relationship Id="rId44" Type="http://schemas.openxmlformats.org/officeDocument/2006/relationships/image" Target="media/image14.jpeg"/><Relationship Id="rId52" Type="http://schemas.openxmlformats.org/officeDocument/2006/relationships/hyperlink" Target="http://en.wikipedia.org/wiki/Ableman_v._Booth" TargetMode="External"/><Relationship Id="rId4" Type="http://schemas.openxmlformats.org/officeDocument/2006/relationships/settings" Target="settings.xml"/><Relationship Id="rId9" Type="http://schemas.openxmlformats.org/officeDocument/2006/relationships/hyperlink" Target="http://www.tomrichey.net" TargetMode="External"/><Relationship Id="rId14" Type="http://schemas.openxmlformats.org/officeDocument/2006/relationships/hyperlink" Target="http://en.wikipedia.org/wiki/Missouri_Executive_Order_44" TargetMode="External"/><Relationship Id="rId22" Type="http://schemas.openxmlformats.org/officeDocument/2006/relationships/image" Target="media/image6.wmf"/><Relationship Id="rId27" Type="http://schemas.openxmlformats.org/officeDocument/2006/relationships/hyperlink" Target="http://www.lsjunction.com/docs/tdoi.htm" TargetMode="External"/><Relationship Id="rId30" Type="http://schemas.openxmlformats.org/officeDocument/2006/relationships/hyperlink" Target="http://lds.org/scriptures/pgp/js-h/1.1-20?lang=eng" TargetMode="External"/><Relationship Id="rId35" Type="http://schemas.openxmlformats.org/officeDocument/2006/relationships/hyperlink" Target="http://www.senate.gov/artandhistory/history/minute/Speech_Costs_Senator_His_Seat.htm" TargetMode="External"/><Relationship Id="rId43" Type="http://schemas.openxmlformats.org/officeDocument/2006/relationships/hyperlink" Target="http://en.wikipedia.org/wiki/Duel" TargetMode="External"/><Relationship Id="rId48" Type="http://schemas.openxmlformats.org/officeDocument/2006/relationships/hyperlink" Target="http://www.presidency.ucsb.edu/ws/index.php?pid=25817"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en.wikipedia.org/wiki/Ableman_v._Booth"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22953-C49B-4ECF-B519-E206BC133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29</Pages>
  <Words>15067</Words>
  <Characters>85885</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Unit Materials - The Crisis of the Union</vt:lpstr>
    </vt:vector>
  </TitlesOfParts>
  <Company>Hewlett-Packard</Company>
  <LinksUpToDate>false</LinksUpToDate>
  <CharactersWithSpaces>100751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Materials - The Crisis of the Union</dc:title>
  <dc:creator>Tom Richey</dc:creator>
  <cp:lastModifiedBy>Tom Richey</cp:lastModifiedBy>
  <cp:revision>14</cp:revision>
  <cp:lastPrinted>2018-04-18T12:43:00Z</cp:lastPrinted>
  <dcterms:created xsi:type="dcterms:W3CDTF">2011-12-10T17:06:00Z</dcterms:created>
  <dcterms:modified xsi:type="dcterms:W3CDTF">2018-04-18T15:36:00Z</dcterms:modified>
</cp:coreProperties>
</file>